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4063C" w14:textId="783172F0" w:rsidR="00283B67" w:rsidRPr="00982A01" w:rsidRDefault="00982A01" w:rsidP="00C361D1">
      <w:pPr>
        <w:pStyle w:val="JUDUL"/>
        <w:rPr>
          <w:lang w:val="en-US"/>
        </w:rPr>
      </w:pPr>
      <w:bookmarkStart w:id="0" w:name="_Hlk75306518"/>
      <w:bookmarkEnd w:id="0"/>
      <w:r>
        <w:rPr>
          <w:lang w:val="en-US"/>
        </w:rPr>
        <w:t xml:space="preserve">KAJIAN KONFIGURASI </w:t>
      </w:r>
      <w:r w:rsidR="00C679C9">
        <w:rPr>
          <w:lang w:val="en-US"/>
        </w:rPr>
        <w:t xml:space="preserve">DAN PENEMPATAN FURNITURE </w:t>
      </w:r>
      <w:r w:rsidR="00E221BE">
        <w:rPr>
          <w:lang w:val="en-US"/>
        </w:rPr>
        <w:t>PADA INTERIOR</w:t>
      </w:r>
      <w:r w:rsidR="00C361D1">
        <w:rPr>
          <w:lang w:val="en-US"/>
        </w:rPr>
        <w:t xml:space="preserve"> </w:t>
      </w:r>
      <w:r w:rsidR="00090495">
        <w:rPr>
          <w:lang w:val="en-US"/>
        </w:rPr>
        <w:t>PODIUM</w:t>
      </w:r>
      <w:r w:rsidR="00D34D80">
        <w:rPr>
          <w:lang w:val="en-US"/>
        </w:rPr>
        <w:t xml:space="preserve"> </w:t>
      </w:r>
      <w:r>
        <w:rPr>
          <w:lang w:val="en-US"/>
        </w:rPr>
        <w:t>H</w:t>
      </w:r>
      <w:bookmarkStart w:id="1" w:name="_GoBack"/>
      <w:bookmarkEnd w:id="1"/>
      <w:r>
        <w:rPr>
          <w:lang w:val="en-US"/>
        </w:rPr>
        <w:t>OTEL AKMANI BOTIQUE</w:t>
      </w:r>
      <w:r w:rsidR="00E221BE">
        <w:rPr>
          <w:lang w:val="en-US"/>
        </w:rPr>
        <w:t xml:space="preserve"> </w:t>
      </w:r>
      <w:r>
        <w:rPr>
          <w:lang w:val="en-US"/>
        </w:rPr>
        <w:t>JAKARTA</w:t>
      </w:r>
      <w:r w:rsidR="00283B67" w:rsidRPr="00371176">
        <w:t xml:space="preserve"> </w:t>
      </w:r>
    </w:p>
    <w:p w14:paraId="34100D6E" w14:textId="5D1007E6" w:rsidR="00283B67" w:rsidRPr="00982A01" w:rsidRDefault="00982A01" w:rsidP="00BB2635">
      <w:pPr>
        <w:pStyle w:val="Author"/>
      </w:pPr>
      <w:r>
        <w:t>Anas Naufal Ainurrachman</w:t>
      </w:r>
      <w:r w:rsidR="00283B67" w:rsidRPr="00D02234">
        <w:rPr>
          <w:caps/>
          <w:vertAlign w:val="superscript"/>
          <w:lang w:val="id-ID"/>
        </w:rPr>
        <w:t>1</w:t>
      </w:r>
      <w:r w:rsidR="00283B67" w:rsidRPr="00D02234">
        <w:rPr>
          <w:caps/>
          <w:lang w:val="id-ID"/>
        </w:rPr>
        <w:t xml:space="preserve">, </w:t>
      </w:r>
      <w:r w:rsidR="00B06C49">
        <w:t>Heru Prasetiyo Utomo</w:t>
      </w:r>
      <w:r w:rsidR="00283B67" w:rsidRPr="00D02234">
        <w:rPr>
          <w:caps/>
          <w:vertAlign w:val="superscript"/>
          <w:lang w:val="id-ID"/>
        </w:rPr>
        <w:t>2</w:t>
      </w:r>
    </w:p>
    <w:p w14:paraId="4EA2EE37" w14:textId="77777777" w:rsidR="006110DE" w:rsidRDefault="00283B67" w:rsidP="00BB2635">
      <w:pPr>
        <w:pStyle w:val="Affiliation"/>
        <w:spacing w:after="0"/>
        <w:rPr>
          <w:lang w:val="en-ID"/>
        </w:rPr>
      </w:pPr>
      <w:bookmarkStart w:id="2" w:name="_Hlk40788457"/>
      <w:r w:rsidRPr="00D02234">
        <w:rPr>
          <w:vertAlign w:val="superscript"/>
          <w:lang w:val="id-ID"/>
        </w:rPr>
        <w:t>1</w:t>
      </w:r>
      <w:bookmarkStart w:id="3" w:name="_Hlk40783822"/>
      <w:r w:rsidR="000C0EC3">
        <w:rPr>
          <w:lang w:val="en-ID"/>
        </w:rPr>
        <w:t xml:space="preserve">Mahasiswa Program Studi Sarjana Arsitektur, </w:t>
      </w:r>
      <w:r w:rsidR="0054333F">
        <w:rPr>
          <w:lang w:val="en-ID"/>
        </w:rPr>
        <w:t>UPN “Veteran” Jawa Timur</w:t>
      </w:r>
      <w:bookmarkEnd w:id="3"/>
      <w:r w:rsidR="006110DE">
        <w:rPr>
          <w:lang w:val="en-ID"/>
        </w:rPr>
        <w:t xml:space="preserve">. </w:t>
      </w:r>
    </w:p>
    <w:p w14:paraId="66E0026F" w14:textId="12C2D1E0" w:rsidR="00283B67" w:rsidRPr="000C0EC3" w:rsidRDefault="006110DE" w:rsidP="00BB2635">
      <w:pPr>
        <w:pStyle w:val="Affiliation"/>
        <w:spacing w:after="0"/>
        <w:rPr>
          <w:lang w:val="en-ID"/>
        </w:rPr>
      </w:pPr>
      <w:proofErr w:type="gramStart"/>
      <w:r>
        <w:rPr>
          <w:lang w:val="en-ID"/>
        </w:rPr>
        <w:t>E-mail :</w:t>
      </w:r>
      <w:proofErr w:type="gramEnd"/>
      <w:r>
        <w:rPr>
          <w:lang w:val="en-ID"/>
        </w:rPr>
        <w:t xml:space="preserve"> </w:t>
      </w:r>
      <w:r w:rsidR="00982A01">
        <w:rPr>
          <w:lang w:val="en-ID"/>
        </w:rPr>
        <w:t>18051010076@student.upnjatim.ac.id</w:t>
      </w:r>
    </w:p>
    <w:p w14:paraId="3ACA557C" w14:textId="201B0D62" w:rsidR="00283B67" w:rsidRPr="00D02234" w:rsidRDefault="00283B67" w:rsidP="00BB2635">
      <w:pPr>
        <w:pStyle w:val="Affiliation"/>
        <w:spacing w:after="0"/>
        <w:rPr>
          <w:lang w:val="id-ID"/>
        </w:rPr>
      </w:pPr>
      <w:r w:rsidRPr="00D02234">
        <w:rPr>
          <w:lang w:val="id-ID"/>
        </w:rPr>
        <w:t xml:space="preserve"> </w:t>
      </w:r>
      <w:bookmarkStart w:id="4" w:name="_Hlk40783882"/>
      <w:r w:rsidRPr="00D02234">
        <w:rPr>
          <w:vertAlign w:val="superscript"/>
          <w:lang w:val="id-ID"/>
        </w:rPr>
        <w:t>2</w:t>
      </w:r>
      <w:r w:rsidR="0054333F">
        <w:rPr>
          <w:lang w:val="en-ID"/>
        </w:rPr>
        <w:t>Dosen Program Studi Arsitektur, UPN “Veteran” Jawa Timur</w:t>
      </w:r>
      <w:r w:rsidR="009B25CF">
        <w:rPr>
          <w:lang w:val="en-ID"/>
        </w:rPr>
        <w:t>.</w:t>
      </w:r>
      <w:bookmarkEnd w:id="2"/>
      <w:bookmarkEnd w:id="4"/>
    </w:p>
    <w:p w14:paraId="75AA0F40" w14:textId="54E12724" w:rsidR="00283B67" w:rsidRDefault="00283B67" w:rsidP="00BB2635">
      <w:pPr>
        <w:pStyle w:val="Heading1"/>
        <w:spacing w:after="60"/>
        <w:ind w:left="0"/>
        <w:rPr>
          <w:lang w:val="id-ID"/>
        </w:rPr>
      </w:pPr>
      <w:r w:rsidRPr="00DC11CC">
        <w:rPr>
          <w:lang w:val="id-ID"/>
        </w:rPr>
        <w:t>ABSTRA</w:t>
      </w:r>
      <w:r w:rsidR="003320C6" w:rsidRPr="00DC11CC">
        <w:rPr>
          <w:lang w:val="id-ID"/>
        </w:rPr>
        <w:t>K</w:t>
      </w:r>
    </w:p>
    <w:p w14:paraId="1B9C643A" w14:textId="484F7C1E" w:rsidR="00E65030" w:rsidRDefault="00F5056A" w:rsidP="00811722">
      <w:pPr>
        <w:jc w:val="both"/>
        <w:rPr>
          <w:sz w:val="20"/>
          <w:szCs w:val="20"/>
        </w:rPr>
      </w:pPr>
      <w:r>
        <w:rPr>
          <w:lang w:val="id-ID"/>
        </w:rPr>
        <w:tab/>
      </w:r>
      <w:r w:rsidR="0090362C">
        <w:rPr>
          <w:sz w:val="20"/>
          <w:szCs w:val="20"/>
        </w:rPr>
        <w:t>I</w:t>
      </w:r>
      <w:r w:rsidRPr="00F5056A">
        <w:rPr>
          <w:sz w:val="20"/>
          <w:szCs w:val="20"/>
          <w:lang w:val="id-ID"/>
        </w:rPr>
        <w:t xml:space="preserve">nterior </w:t>
      </w:r>
      <w:r w:rsidR="00241652">
        <w:rPr>
          <w:sz w:val="20"/>
          <w:szCs w:val="20"/>
        </w:rPr>
        <w:t xml:space="preserve">sebuah </w:t>
      </w:r>
      <w:r w:rsidRPr="00F5056A">
        <w:rPr>
          <w:sz w:val="20"/>
          <w:szCs w:val="20"/>
          <w:lang w:val="id-ID"/>
        </w:rPr>
        <w:t xml:space="preserve">bangunan </w:t>
      </w:r>
      <w:r w:rsidR="00DA10E1">
        <w:rPr>
          <w:sz w:val="20"/>
          <w:szCs w:val="20"/>
        </w:rPr>
        <w:t>awalnya</w:t>
      </w:r>
      <w:r w:rsidR="0090362C">
        <w:rPr>
          <w:sz w:val="20"/>
          <w:szCs w:val="20"/>
        </w:rPr>
        <w:t xml:space="preserve"> </w:t>
      </w:r>
      <w:r w:rsidRPr="00F5056A">
        <w:rPr>
          <w:sz w:val="20"/>
          <w:szCs w:val="20"/>
          <w:lang w:val="id-ID"/>
        </w:rPr>
        <w:t xml:space="preserve">hanya </w:t>
      </w:r>
      <w:r w:rsidR="00241652">
        <w:rPr>
          <w:sz w:val="20"/>
          <w:szCs w:val="20"/>
        </w:rPr>
        <w:t>men</w:t>
      </w:r>
      <w:r w:rsidRPr="00F5056A">
        <w:rPr>
          <w:sz w:val="20"/>
          <w:szCs w:val="20"/>
          <w:lang w:val="id-ID"/>
        </w:rPr>
        <w:t>itikberatkan pada fungsi</w:t>
      </w:r>
      <w:r w:rsidR="00241652">
        <w:rPr>
          <w:sz w:val="20"/>
          <w:szCs w:val="20"/>
        </w:rPr>
        <w:t>. T</w:t>
      </w:r>
      <w:r w:rsidRPr="00F5056A">
        <w:rPr>
          <w:sz w:val="20"/>
          <w:szCs w:val="20"/>
          <w:lang w:val="id-ID"/>
        </w:rPr>
        <w:t xml:space="preserve">etapi </w:t>
      </w:r>
      <w:r w:rsidR="00DA10E1">
        <w:rPr>
          <w:sz w:val="20"/>
          <w:szCs w:val="20"/>
        </w:rPr>
        <w:t>dalam</w:t>
      </w:r>
      <w:r w:rsidRPr="00F5056A">
        <w:rPr>
          <w:sz w:val="20"/>
          <w:szCs w:val="20"/>
          <w:lang w:val="id-ID"/>
        </w:rPr>
        <w:t xml:space="preserve"> perkembangan</w:t>
      </w:r>
      <w:r w:rsidR="00DA10E1">
        <w:rPr>
          <w:sz w:val="20"/>
          <w:szCs w:val="20"/>
        </w:rPr>
        <w:t>nya</w:t>
      </w:r>
      <w:r w:rsidRPr="00F5056A">
        <w:rPr>
          <w:sz w:val="20"/>
          <w:szCs w:val="20"/>
          <w:lang w:val="id-ID"/>
        </w:rPr>
        <w:t>,</w:t>
      </w:r>
      <w:r w:rsidR="00BD2D15">
        <w:rPr>
          <w:sz w:val="20"/>
          <w:szCs w:val="20"/>
        </w:rPr>
        <w:t xml:space="preserve"> </w:t>
      </w:r>
      <w:r w:rsidRPr="00F5056A">
        <w:rPr>
          <w:sz w:val="20"/>
          <w:szCs w:val="20"/>
          <w:lang w:val="id-ID"/>
        </w:rPr>
        <w:t>mencakup unsur-unsur keindahan dari berbagai aspek sehingga ter</w:t>
      </w:r>
      <w:r w:rsidR="00241652">
        <w:rPr>
          <w:sz w:val="20"/>
          <w:szCs w:val="20"/>
        </w:rPr>
        <w:t>laksana</w:t>
      </w:r>
      <w:r>
        <w:rPr>
          <w:sz w:val="20"/>
          <w:szCs w:val="20"/>
        </w:rPr>
        <w:t xml:space="preserve"> </w:t>
      </w:r>
      <w:r w:rsidRPr="00F5056A">
        <w:rPr>
          <w:sz w:val="20"/>
          <w:szCs w:val="20"/>
          <w:lang w:val="id-ID"/>
        </w:rPr>
        <w:t>kepuasan fisik dan psikis bagi penghuni atau pengguna bangunan. Dengan semakin</w:t>
      </w:r>
      <w:r>
        <w:rPr>
          <w:sz w:val="20"/>
          <w:szCs w:val="20"/>
        </w:rPr>
        <w:t xml:space="preserve"> </w:t>
      </w:r>
      <w:r w:rsidRPr="00F5056A">
        <w:rPr>
          <w:sz w:val="20"/>
          <w:szCs w:val="20"/>
          <w:lang w:val="id-ID"/>
        </w:rPr>
        <w:t>majunya teknologi dan perkembangan jaman,</w:t>
      </w:r>
      <w:r>
        <w:rPr>
          <w:sz w:val="20"/>
          <w:szCs w:val="20"/>
        </w:rPr>
        <w:t xml:space="preserve"> </w:t>
      </w:r>
      <w:r w:rsidRPr="00F5056A">
        <w:rPr>
          <w:sz w:val="20"/>
          <w:szCs w:val="20"/>
          <w:lang w:val="id-ID"/>
        </w:rPr>
        <w:t xml:space="preserve">maka tuntutan tentang </w:t>
      </w:r>
      <w:r w:rsidR="00737D01">
        <w:rPr>
          <w:sz w:val="20"/>
          <w:szCs w:val="20"/>
        </w:rPr>
        <w:t>tatanan</w:t>
      </w:r>
      <w:r w:rsidRPr="00F5056A">
        <w:rPr>
          <w:sz w:val="20"/>
          <w:szCs w:val="20"/>
          <w:lang w:val="id-ID"/>
        </w:rPr>
        <w:t xml:space="preserve"> interior pada</w:t>
      </w:r>
      <w:r>
        <w:rPr>
          <w:sz w:val="20"/>
          <w:szCs w:val="20"/>
        </w:rPr>
        <w:t xml:space="preserve"> </w:t>
      </w:r>
      <w:r w:rsidRPr="00F5056A">
        <w:rPr>
          <w:sz w:val="20"/>
          <w:szCs w:val="20"/>
          <w:lang w:val="id-ID"/>
        </w:rPr>
        <w:t xml:space="preserve">bangunan </w:t>
      </w:r>
      <w:r w:rsidR="00737D01">
        <w:rPr>
          <w:sz w:val="20"/>
          <w:szCs w:val="20"/>
        </w:rPr>
        <w:t>terus</w:t>
      </w:r>
      <w:r w:rsidRPr="00F5056A">
        <w:rPr>
          <w:sz w:val="20"/>
          <w:szCs w:val="20"/>
          <w:lang w:val="id-ID"/>
        </w:rPr>
        <w:t xml:space="preserve"> berkembang. Hal ini sangat</w:t>
      </w:r>
      <w:r>
        <w:rPr>
          <w:sz w:val="20"/>
          <w:szCs w:val="20"/>
        </w:rPr>
        <w:t xml:space="preserve"> </w:t>
      </w:r>
      <w:r w:rsidRPr="00F5056A">
        <w:rPr>
          <w:sz w:val="20"/>
          <w:szCs w:val="20"/>
          <w:lang w:val="id-ID"/>
        </w:rPr>
        <w:t xml:space="preserve">berhubungan </w:t>
      </w:r>
      <w:r w:rsidR="00241652">
        <w:rPr>
          <w:sz w:val="20"/>
          <w:szCs w:val="20"/>
        </w:rPr>
        <w:t xml:space="preserve">erat </w:t>
      </w:r>
      <w:r w:rsidRPr="00F5056A">
        <w:rPr>
          <w:sz w:val="20"/>
          <w:szCs w:val="20"/>
          <w:lang w:val="id-ID"/>
        </w:rPr>
        <w:t>dengan tingkat kenyamanan dari</w:t>
      </w:r>
      <w:r>
        <w:rPr>
          <w:sz w:val="20"/>
          <w:szCs w:val="20"/>
        </w:rPr>
        <w:t xml:space="preserve"> </w:t>
      </w:r>
      <w:r w:rsidRPr="00F5056A">
        <w:rPr>
          <w:sz w:val="20"/>
          <w:szCs w:val="20"/>
          <w:lang w:val="id-ID"/>
        </w:rPr>
        <w:t>aktivitas manusia di dalamnya</w:t>
      </w:r>
      <w:r>
        <w:rPr>
          <w:sz w:val="20"/>
          <w:szCs w:val="20"/>
        </w:rPr>
        <w:t xml:space="preserve">. </w:t>
      </w:r>
      <w:r w:rsidR="00E65030">
        <w:rPr>
          <w:sz w:val="20"/>
          <w:szCs w:val="20"/>
        </w:rPr>
        <w:t xml:space="preserve">Hotel Akmani Botique, Minimalism-hotel dengan pengaturan furniture interior yang mengesankan kerapian serta fungsi di dalamnya. </w:t>
      </w:r>
      <w:r>
        <w:rPr>
          <w:sz w:val="20"/>
          <w:szCs w:val="20"/>
        </w:rPr>
        <w:t>Penelitian ini bertujuan untuk mengkaji penataan atau konfigurasi</w:t>
      </w:r>
      <w:r w:rsidR="00E65030">
        <w:rPr>
          <w:sz w:val="20"/>
          <w:szCs w:val="20"/>
        </w:rPr>
        <w:t xml:space="preserve"> serta estetika</w:t>
      </w:r>
      <w:r>
        <w:rPr>
          <w:sz w:val="20"/>
          <w:szCs w:val="20"/>
        </w:rPr>
        <w:t xml:space="preserve"> pada hotel</w:t>
      </w:r>
      <w:r w:rsidR="00E65030">
        <w:rPr>
          <w:sz w:val="20"/>
          <w:szCs w:val="20"/>
        </w:rPr>
        <w:t xml:space="preserve"> Akmani Botique</w:t>
      </w:r>
      <w:r w:rsidR="00481C22">
        <w:rPr>
          <w:sz w:val="20"/>
          <w:szCs w:val="20"/>
        </w:rPr>
        <w:t xml:space="preserve"> dalam hal</w:t>
      </w:r>
      <w:r w:rsidRPr="00F5056A">
        <w:rPr>
          <w:sz w:val="20"/>
          <w:szCs w:val="20"/>
          <w:lang w:val="id-ID"/>
        </w:rPr>
        <w:t xml:space="preserve"> kenyamanan psikis dan fisik</w:t>
      </w:r>
      <w:r>
        <w:rPr>
          <w:sz w:val="20"/>
          <w:szCs w:val="20"/>
        </w:rPr>
        <w:t xml:space="preserve">. </w:t>
      </w:r>
      <w:r w:rsidR="007856C3">
        <w:rPr>
          <w:sz w:val="20"/>
          <w:szCs w:val="20"/>
        </w:rPr>
        <w:t>Metode penelitian ini me</w:t>
      </w:r>
      <w:r w:rsidR="00DC7C0C">
        <w:rPr>
          <w:sz w:val="20"/>
          <w:szCs w:val="20"/>
        </w:rPr>
        <w:t>nggunakan</w:t>
      </w:r>
      <w:r w:rsidR="007856C3">
        <w:rPr>
          <w:sz w:val="20"/>
          <w:szCs w:val="20"/>
        </w:rPr>
        <w:t xml:space="preserve"> </w:t>
      </w:r>
      <w:r w:rsidR="00370129">
        <w:rPr>
          <w:sz w:val="20"/>
          <w:szCs w:val="20"/>
        </w:rPr>
        <w:t>m</w:t>
      </w:r>
      <w:r w:rsidR="007856C3">
        <w:rPr>
          <w:sz w:val="20"/>
          <w:szCs w:val="20"/>
        </w:rPr>
        <w:t xml:space="preserve">etode </w:t>
      </w:r>
      <w:r w:rsidR="00370129">
        <w:rPr>
          <w:sz w:val="20"/>
          <w:szCs w:val="20"/>
        </w:rPr>
        <w:t>d</w:t>
      </w:r>
      <w:r w:rsidR="007856C3">
        <w:rPr>
          <w:sz w:val="20"/>
          <w:szCs w:val="20"/>
        </w:rPr>
        <w:t xml:space="preserve">eskriptif </w:t>
      </w:r>
      <w:r w:rsidR="00DC7C0C">
        <w:rPr>
          <w:sz w:val="20"/>
          <w:szCs w:val="20"/>
        </w:rPr>
        <w:t xml:space="preserve">dimana penyelidikan dan pemecahan masalah penelitian dikaji </w:t>
      </w:r>
      <w:r w:rsidR="007856C3">
        <w:rPr>
          <w:sz w:val="20"/>
          <w:szCs w:val="20"/>
        </w:rPr>
        <w:t>dengan gambaran</w:t>
      </w:r>
      <w:r w:rsidR="003809E2">
        <w:rPr>
          <w:sz w:val="20"/>
          <w:szCs w:val="20"/>
        </w:rPr>
        <w:t xml:space="preserve"> studi kasus</w:t>
      </w:r>
      <w:r w:rsidR="007856C3">
        <w:rPr>
          <w:sz w:val="20"/>
          <w:szCs w:val="20"/>
        </w:rPr>
        <w:t xml:space="preserve"> objek</w:t>
      </w:r>
      <w:r w:rsidR="00370129">
        <w:rPr>
          <w:sz w:val="20"/>
          <w:szCs w:val="20"/>
        </w:rPr>
        <w:t xml:space="preserve"> serta literatur dan akan dijelaskan secara padat dan jelas</w:t>
      </w:r>
      <w:r w:rsidR="007856C3">
        <w:rPr>
          <w:sz w:val="20"/>
          <w:szCs w:val="20"/>
        </w:rPr>
        <w:t>.</w:t>
      </w:r>
      <w:r w:rsidR="00E65030">
        <w:rPr>
          <w:sz w:val="20"/>
          <w:szCs w:val="20"/>
        </w:rPr>
        <w:t xml:space="preserve"> </w:t>
      </w:r>
      <w:r w:rsidR="00811722">
        <w:rPr>
          <w:sz w:val="20"/>
          <w:szCs w:val="20"/>
        </w:rPr>
        <w:t>Hasil Penelitian menjelaskan bahwa Hotel Akmani Botique menerapkan unsur estetika dan fungsi yang teratur dengan mengedepankan kenyamanan pengguna dengan variasi warna, bentuk, dan komposisi yang minimalis membentuk ekspresi yang hangat dengan modernitas yang bercampur di dalam ruangnya.</w:t>
      </w:r>
      <w:bookmarkStart w:id="5" w:name="_Hlk38446507"/>
    </w:p>
    <w:bookmarkEnd w:id="5"/>
    <w:p w14:paraId="6A229AD1" w14:textId="0E12F4C6" w:rsidR="00652147" w:rsidRPr="00DC7C0C" w:rsidRDefault="00652147" w:rsidP="002A3781">
      <w:pPr>
        <w:pStyle w:val="Abstract"/>
        <w:rPr>
          <w:rStyle w:val="AbstrakChar"/>
          <w:b/>
          <w:lang w:val="en-US"/>
        </w:rPr>
      </w:pPr>
      <w:r w:rsidRPr="00D02234">
        <w:rPr>
          <w:rStyle w:val="AbstrakChar"/>
          <w:b/>
        </w:rPr>
        <w:t xml:space="preserve">Kata-kunci: </w:t>
      </w:r>
      <w:r w:rsidR="00DC7C0C">
        <w:rPr>
          <w:rStyle w:val="AbstrakChar"/>
          <w:b/>
          <w:lang w:val="en-US"/>
        </w:rPr>
        <w:t>interior,</w:t>
      </w:r>
      <w:r w:rsidRPr="00D02234">
        <w:rPr>
          <w:rStyle w:val="AbstrakChar"/>
          <w:b/>
        </w:rPr>
        <w:t xml:space="preserve"> </w:t>
      </w:r>
      <w:r w:rsidR="00DC7C0C">
        <w:rPr>
          <w:rStyle w:val="AbstrakChar"/>
          <w:b/>
          <w:lang w:val="en-US"/>
        </w:rPr>
        <w:t>minimalis, Hotel Akmani Boutique</w:t>
      </w:r>
    </w:p>
    <w:p w14:paraId="4C9A42DB" w14:textId="77777777" w:rsidR="00652147" w:rsidRDefault="00652147" w:rsidP="002A3781">
      <w:pPr>
        <w:pStyle w:val="Abstract"/>
        <w:rPr>
          <w:rStyle w:val="AbstrakChar"/>
        </w:rPr>
      </w:pPr>
    </w:p>
    <w:p w14:paraId="06325FA6" w14:textId="31A98BCF" w:rsidR="00406920" w:rsidRPr="00371176" w:rsidRDefault="00C361D1" w:rsidP="0049767F">
      <w:pPr>
        <w:pStyle w:val="JUDUL"/>
        <w:rPr>
          <w:i/>
          <w:sz w:val="24"/>
          <w:szCs w:val="24"/>
        </w:rPr>
      </w:pPr>
      <w:r>
        <w:rPr>
          <w:i/>
          <w:sz w:val="24"/>
          <w:szCs w:val="24"/>
          <w:lang w:val="en-US"/>
        </w:rPr>
        <w:t xml:space="preserve">FURNITURE </w:t>
      </w:r>
      <w:r w:rsidR="00982A01">
        <w:rPr>
          <w:i/>
          <w:sz w:val="24"/>
          <w:szCs w:val="24"/>
          <w:lang w:val="en-US"/>
        </w:rPr>
        <w:t xml:space="preserve">CONFIGURATION </w:t>
      </w:r>
      <w:r>
        <w:rPr>
          <w:i/>
          <w:sz w:val="24"/>
          <w:szCs w:val="24"/>
          <w:lang w:val="en-US"/>
        </w:rPr>
        <w:t>AND PLACEMENT</w:t>
      </w:r>
      <w:r w:rsidR="00D34D80">
        <w:rPr>
          <w:i/>
          <w:sz w:val="24"/>
          <w:szCs w:val="24"/>
          <w:lang w:val="en-US"/>
        </w:rPr>
        <w:t xml:space="preserve"> </w:t>
      </w:r>
      <w:r w:rsidR="00982A01">
        <w:rPr>
          <w:i/>
          <w:sz w:val="24"/>
          <w:szCs w:val="24"/>
          <w:lang w:val="en-US"/>
        </w:rPr>
        <w:t>WITH</w:t>
      </w:r>
      <w:r>
        <w:rPr>
          <w:i/>
          <w:sz w:val="24"/>
          <w:szCs w:val="24"/>
          <w:lang w:val="en-US"/>
        </w:rPr>
        <w:t xml:space="preserve"> PODIUM </w:t>
      </w:r>
      <w:r w:rsidR="00982A01">
        <w:rPr>
          <w:i/>
          <w:sz w:val="24"/>
          <w:szCs w:val="24"/>
          <w:lang w:val="en-US"/>
        </w:rPr>
        <w:t>MININALIST APPROACH</w:t>
      </w:r>
      <w:r>
        <w:rPr>
          <w:i/>
          <w:sz w:val="24"/>
          <w:szCs w:val="24"/>
          <w:lang w:val="en-US"/>
        </w:rPr>
        <w:t xml:space="preserve"> </w:t>
      </w:r>
      <w:r w:rsidR="0087451B">
        <w:rPr>
          <w:i/>
          <w:sz w:val="24"/>
          <w:szCs w:val="24"/>
          <w:lang w:val="en-US"/>
        </w:rPr>
        <w:t>TO</w:t>
      </w:r>
      <w:r w:rsidR="00D34D80">
        <w:rPr>
          <w:i/>
          <w:sz w:val="24"/>
          <w:szCs w:val="24"/>
          <w:lang w:val="en-US"/>
        </w:rPr>
        <w:t xml:space="preserve"> </w:t>
      </w:r>
      <w:r w:rsidR="0087451B">
        <w:rPr>
          <w:i/>
          <w:sz w:val="24"/>
          <w:szCs w:val="24"/>
          <w:lang w:val="en-US"/>
        </w:rPr>
        <w:t>AKMANI BOTIQUE HOTEL</w:t>
      </w:r>
      <w:r w:rsidR="009B5ADD">
        <w:rPr>
          <w:i/>
          <w:sz w:val="24"/>
          <w:szCs w:val="24"/>
          <w:lang w:val="en-US"/>
        </w:rPr>
        <w:t xml:space="preserve"> </w:t>
      </w:r>
      <w:r w:rsidR="00090495">
        <w:rPr>
          <w:i/>
          <w:sz w:val="24"/>
          <w:szCs w:val="24"/>
          <w:lang w:val="en-US"/>
        </w:rPr>
        <w:t>podium</w:t>
      </w:r>
      <w:r w:rsidR="0087451B">
        <w:rPr>
          <w:i/>
          <w:sz w:val="24"/>
          <w:szCs w:val="24"/>
          <w:lang w:val="en-US"/>
        </w:rPr>
        <w:t xml:space="preserve"> IN JAKARTA</w:t>
      </w:r>
      <w:r w:rsidR="00406920" w:rsidRPr="00371176">
        <w:rPr>
          <w:i/>
          <w:sz w:val="24"/>
          <w:szCs w:val="24"/>
        </w:rPr>
        <w:t xml:space="preserve"> </w:t>
      </w:r>
    </w:p>
    <w:p w14:paraId="558C04CC" w14:textId="77777777" w:rsidR="003320C6" w:rsidRPr="00DC11CC" w:rsidRDefault="003320C6" w:rsidP="0049767F">
      <w:pPr>
        <w:pStyle w:val="Heading1"/>
        <w:spacing w:after="60"/>
        <w:ind w:left="0"/>
        <w:rPr>
          <w:i/>
        </w:rPr>
      </w:pPr>
      <w:r w:rsidRPr="00DC11CC">
        <w:rPr>
          <w:i/>
          <w:lang w:val="id-ID"/>
        </w:rPr>
        <w:t>ABSTRA</w:t>
      </w:r>
      <w:r w:rsidR="0057414C" w:rsidRPr="00DC11CC">
        <w:rPr>
          <w:i/>
          <w:lang w:val="id-ID"/>
        </w:rPr>
        <w:t>CT</w:t>
      </w:r>
    </w:p>
    <w:p w14:paraId="0E034636" w14:textId="3DE6B195" w:rsidR="002A3781" w:rsidRPr="002A3781" w:rsidRDefault="00DC7C0C" w:rsidP="002A3781">
      <w:pPr>
        <w:pStyle w:val="Abstract"/>
        <w:rPr>
          <w:rStyle w:val="jlqj4b"/>
          <w:b w:val="0"/>
          <w:snapToGrid/>
          <w:color w:val="000000"/>
          <w:sz w:val="20"/>
          <w:szCs w:val="20"/>
          <w:shd w:val="clear" w:color="auto" w:fill="F5F5F5"/>
          <w:lang w:val="en"/>
        </w:rPr>
      </w:pPr>
      <w:r w:rsidRPr="00DC7C0C">
        <w:rPr>
          <w:rStyle w:val="jlqj4b"/>
          <w:b w:val="0"/>
          <w:snapToGrid/>
          <w:color w:val="000000"/>
          <w:sz w:val="20"/>
          <w:szCs w:val="20"/>
          <w:shd w:val="clear" w:color="auto" w:fill="F5F5F5"/>
          <w:lang w:val="en"/>
        </w:rPr>
        <w:t xml:space="preserve">The interior of a building initially only focused on function. But in its development, it includes elements of beauty from various aspects so that physical and psychological satisfaction is carried out for the occupants or users of the building. With the advancement of technology and the development of the era, the demands on the interior arrangement of buildings continue to grow. This is closely related to the level of comfort of human activities in it. Hotel Akmani Botique, Minimalism-a hotel with interior furniture arrangements that impress the neatness and function in it. This study aims to examine the arrangement or configuration as well as aesthetics at the Akmani Botique hotel in terms of psychological and physical comfort. This research method uses a descriptive method in which the investigation and solving of research problems is reviewed with a description of case studies, objects and literature and will be explained in a dense and clear manner. The results of the study explain that Akmani Botique Hotel applies elements of aesthetics and regular function by prioritizing user comfort with variations in color, shape, and minimalist composition to form a warm expression with modernity mixed in the </w:t>
      </w:r>
      <w:proofErr w:type="gramStart"/>
      <w:r w:rsidRPr="00DC7C0C">
        <w:rPr>
          <w:rStyle w:val="jlqj4b"/>
          <w:b w:val="0"/>
          <w:snapToGrid/>
          <w:color w:val="000000"/>
          <w:sz w:val="20"/>
          <w:szCs w:val="20"/>
          <w:shd w:val="clear" w:color="auto" w:fill="F5F5F5"/>
          <w:lang w:val="en"/>
        </w:rPr>
        <w:t>space.</w:t>
      </w:r>
      <w:r w:rsidR="002A3781" w:rsidRPr="002A3781">
        <w:rPr>
          <w:rStyle w:val="jlqj4b"/>
          <w:b w:val="0"/>
          <w:snapToGrid/>
          <w:color w:val="000000"/>
          <w:sz w:val="20"/>
          <w:szCs w:val="20"/>
          <w:shd w:val="clear" w:color="auto" w:fill="F5F5F5"/>
          <w:lang w:val="en"/>
        </w:rPr>
        <w:t>.</w:t>
      </w:r>
      <w:proofErr w:type="gramEnd"/>
    </w:p>
    <w:p w14:paraId="72D8D225" w14:textId="1E146926" w:rsidR="003320C6" w:rsidRPr="0031232E" w:rsidRDefault="003320C6" w:rsidP="002A3781">
      <w:pPr>
        <w:pStyle w:val="Abstract"/>
        <w:rPr>
          <w:rStyle w:val="AbstrakChar"/>
          <w:b/>
          <w:i/>
          <w:iCs/>
        </w:rPr>
      </w:pPr>
      <w:r w:rsidRPr="0031232E">
        <w:rPr>
          <w:rStyle w:val="AbstrakChar"/>
          <w:b/>
          <w:i/>
          <w:iCs/>
        </w:rPr>
        <w:t xml:space="preserve">Keywords: </w:t>
      </w:r>
      <w:r w:rsidR="00DC7C0C">
        <w:rPr>
          <w:rStyle w:val="AbstrakChar"/>
          <w:b/>
          <w:i/>
          <w:iCs/>
          <w:lang w:val="en-US"/>
        </w:rPr>
        <w:t>interior, minimalist, Akmani Boutique Hotel</w:t>
      </w:r>
    </w:p>
    <w:p w14:paraId="3242B62A" w14:textId="44532BDE" w:rsidR="0031232E" w:rsidRDefault="0031232E" w:rsidP="002A3781">
      <w:pPr>
        <w:pStyle w:val="Abstract"/>
        <w:rPr>
          <w:rStyle w:val="AbstrakChar"/>
          <w:b/>
        </w:rPr>
      </w:pPr>
    </w:p>
    <w:p w14:paraId="2729DEAD" w14:textId="0C5066D9" w:rsidR="0031232E" w:rsidRDefault="0031232E" w:rsidP="002A3781">
      <w:pPr>
        <w:pStyle w:val="Abstract"/>
        <w:rPr>
          <w:rStyle w:val="AbstrakChar"/>
          <w:b/>
        </w:rPr>
      </w:pPr>
    </w:p>
    <w:p w14:paraId="0302BCEC" w14:textId="77777777" w:rsidR="00DC11CC" w:rsidRDefault="00DC11CC" w:rsidP="00EA078B">
      <w:pPr>
        <w:rPr>
          <w:lang w:val="id-ID"/>
        </w:rPr>
      </w:pPr>
    </w:p>
    <w:p w14:paraId="136D9D3E" w14:textId="19D700EA" w:rsidR="006A5082" w:rsidRPr="00251F83" w:rsidRDefault="00F93DFD" w:rsidP="00251F83">
      <w:pPr>
        <w:pStyle w:val="Heading1"/>
        <w:ind w:left="0"/>
        <w:rPr>
          <w:lang w:val="en-GB"/>
        </w:rPr>
      </w:pPr>
      <w:r>
        <w:rPr>
          <w:lang w:val="en-GB"/>
        </w:rPr>
        <w:lastRenderedPageBreak/>
        <w:t>PENDAHULUAN</w:t>
      </w:r>
    </w:p>
    <w:p w14:paraId="1AAB8DA8" w14:textId="44412D24" w:rsidR="00481C22" w:rsidRDefault="00481C22" w:rsidP="001731A0">
      <w:pPr>
        <w:autoSpaceDE w:val="0"/>
        <w:autoSpaceDN w:val="0"/>
        <w:adjustRightInd w:val="0"/>
        <w:spacing w:line="276" w:lineRule="auto"/>
        <w:ind w:firstLine="567"/>
        <w:jc w:val="both"/>
        <w:rPr>
          <w:rFonts w:eastAsiaTheme="minorHAnsi"/>
          <w:lang w:val="id-ID"/>
        </w:rPr>
      </w:pPr>
      <w:r w:rsidRPr="00481C22">
        <w:rPr>
          <w:rFonts w:eastAsiaTheme="minorHAnsi"/>
          <w:lang w:val="id-ID"/>
        </w:rPr>
        <w:t xml:space="preserve">Hotel merupakan </w:t>
      </w:r>
      <w:r w:rsidR="009C6952">
        <w:rPr>
          <w:rFonts w:eastAsiaTheme="minorHAnsi"/>
        </w:rPr>
        <w:t>suatu objek</w:t>
      </w:r>
      <w:r w:rsidRPr="00481C22">
        <w:rPr>
          <w:rFonts w:eastAsiaTheme="minorHAnsi"/>
          <w:lang w:val="id-ID"/>
        </w:rPr>
        <w:t xml:space="preserve"> atau perusahaan yang menyediakan</w:t>
      </w:r>
      <w:r w:rsidR="009C6952">
        <w:rPr>
          <w:rFonts w:eastAsiaTheme="minorHAnsi"/>
        </w:rPr>
        <w:t xml:space="preserve"> </w:t>
      </w:r>
      <w:r w:rsidRPr="00481C22">
        <w:rPr>
          <w:rFonts w:eastAsiaTheme="minorHAnsi"/>
          <w:lang w:val="id-ID"/>
        </w:rPr>
        <w:t xml:space="preserve">jasa menginap </w:t>
      </w:r>
      <w:r w:rsidR="00722C19">
        <w:rPr>
          <w:rFonts w:eastAsiaTheme="minorHAnsi"/>
        </w:rPr>
        <w:t>dengan segala pelayanan dan fasilitasnya untuk memberikan rasa aman dan nyaman bagi pengunjung</w:t>
      </w:r>
      <w:r w:rsidRPr="00481C22">
        <w:rPr>
          <w:rFonts w:eastAsiaTheme="minorHAnsi"/>
          <w:lang w:val="id-ID"/>
        </w:rPr>
        <w:t>. Sebagai tempat beristirahat dan menginap</w:t>
      </w:r>
      <w:r w:rsidR="009C0C97">
        <w:rPr>
          <w:rFonts w:eastAsiaTheme="minorHAnsi"/>
        </w:rPr>
        <w:t xml:space="preserve"> </w:t>
      </w:r>
      <w:r w:rsidR="00FF752D">
        <w:rPr>
          <w:rFonts w:eastAsiaTheme="minorHAnsi"/>
        </w:rPr>
        <w:t>yang sifatnya temporer</w:t>
      </w:r>
      <w:r w:rsidRPr="00481C22">
        <w:rPr>
          <w:rFonts w:eastAsiaTheme="minorHAnsi"/>
          <w:lang w:val="id-ID"/>
        </w:rPr>
        <w:t xml:space="preserve">, desain kamar hotel </w:t>
      </w:r>
      <w:r w:rsidR="00722C19">
        <w:rPr>
          <w:rFonts w:eastAsiaTheme="minorHAnsi"/>
        </w:rPr>
        <w:t>harus</w:t>
      </w:r>
      <w:r w:rsidRPr="00481C22">
        <w:rPr>
          <w:rFonts w:eastAsiaTheme="minorHAnsi"/>
          <w:lang w:val="id-ID"/>
        </w:rPr>
        <w:t xml:space="preserve"> dapat memberikan rasa nyaman bagi para pengunjung.</w:t>
      </w:r>
      <w:r w:rsidR="009C0C97">
        <w:rPr>
          <w:rFonts w:eastAsiaTheme="minorHAnsi"/>
        </w:rPr>
        <w:t xml:space="preserve">. </w:t>
      </w:r>
      <w:r w:rsidRPr="00481C22">
        <w:rPr>
          <w:rFonts w:eastAsiaTheme="minorHAnsi"/>
          <w:lang w:val="id-ID"/>
        </w:rPr>
        <w:t xml:space="preserve">Menurut </w:t>
      </w:r>
      <w:r w:rsidRPr="00481C22">
        <w:rPr>
          <w:rFonts w:eastAsiaTheme="minorHAnsi"/>
          <w:i/>
          <w:iCs/>
          <w:lang w:val="id-ID"/>
        </w:rPr>
        <w:t>Grolier Elektronik Publishing Inc</w:t>
      </w:r>
      <w:r w:rsidRPr="00481C22">
        <w:rPr>
          <w:rFonts w:eastAsiaTheme="minorHAnsi"/>
          <w:lang w:val="id-ID"/>
        </w:rPr>
        <w:t xml:space="preserve">. (1995) dalam Sulastiyono (2006), hotel </w:t>
      </w:r>
      <w:r w:rsidR="009150E7">
        <w:rPr>
          <w:rFonts w:eastAsiaTheme="minorHAnsi"/>
        </w:rPr>
        <w:t>merupakan</w:t>
      </w:r>
      <w:r w:rsidRPr="00481C22">
        <w:rPr>
          <w:rFonts w:eastAsiaTheme="minorHAnsi"/>
          <w:lang w:val="id-ID"/>
        </w:rPr>
        <w:t xml:space="preserve"> usaha komersial yang</w:t>
      </w:r>
      <w:r w:rsidR="009C0C97">
        <w:rPr>
          <w:rFonts w:eastAsiaTheme="minorHAnsi"/>
        </w:rPr>
        <w:t xml:space="preserve"> </w:t>
      </w:r>
      <w:r w:rsidRPr="00481C22">
        <w:rPr>
          <w:rFonts w:eastAsiaTheme="minorHAnsi"/>
          <w:lang w:val="id-ID"/>
        </w:rPr>
        <w:t xml:space="preserve">menyediakan tempat menginap, makanan, dan pelayanan-pelayanan lain untuk umum. </w:t>
      </w:r>
      <w:r w:rsidR="009C6952">
        <w:rPr>
          <w:rFonts w:eastAsiaTheme="minorHAnsi"/>
        </w:rPr>
        <w:t>Hotel kerap</w:t>
      </w:r>
      <w:r w:rsidRPr="00481C22">
        <w:rPr>
          <w:rFonts w:eastAsiaTheme="minorHAnsi"/>
          <w:lang w:val="id-ID"/>
        </w:rPr>
        <w:t xml:space="preserve"> digunakan</w:t>
      </w:r>
      <w:r w:rsidR="009C0C97">
        <w:rPr>
          <w:rFonts w:eastAsiaTheme="minorHAnsi"/>
        </w:rPr>
        <w:t xml:space="preserve"> </w:t>
      </w:r>
      <w:r w:rsidRPr="00481C22">
        <w:rPr>
          <w:rFonts w:eastAsiaTheme="minorHAnsi"/>
          <w:lang w:val="id-ID"/>
        </w:rPr>
        <w:t>untuk acara pernikahan, rapat</w:t>
      </w:r>
      <w:r w:rsidR="009C6952">
        <w:rPr>
          <w:rFonts w:eastAsiaTheme="minorHAnsi"/>
        </w:rPr>
        <w:t xml:space="preserve"> pertemuan </w:t>
      </w:r>
      <w:r w:rsidRPr="00481C22">
        <w:rPr>
          <w:rFonts w:eastAsiaTheme="minorHAnsi"/>
          <w:lang w:val="id-ID"/>
        </w:rPr>
        <w:t xml:space="preserve">perusahaan, </w:t>
      </w:r>
      <w:r w:rsidR="009C6952">
        <w:rPr>
          <w:rFonts w:eastAsiaTheme="minorHAnsi"/>
        </w:rPr>
        <w:t>promosi</w:t>
      </w:r>
      <w:r w:rsidRPr="00481C22">
        <w:rPr>
          <w:rFonts w:eastAsiaTheme="minorHAnsi"/>
          <w:lang w:val="id-ID"/>
        </w:rPr>
        <w:t xml:space="preserve"> produk baru suatu perusahaan dan tak jarang pula hotel</w:t>
      </w:r>
      <w:r w:rsidR="009C0C97">
        <w:rPr>
          <w:rFonts w:eastAsiaTheme="minorHAnsi"/>
        </w:rPr>
        <w:t xml:space="preserve"> </w:t>
      </w:r>
      <w:r w:rsidRPr="00481C22">
        <w:rPr>
          <w:rFonts w:eastAsiaTheme="minorHAnsi"/>
          <w:lang w:val="id-ID"/>
        </w:rPr>
        <w:t xml:space="preserve">digunakan untuk sarana </w:t>
      </w:r>
      <w:r w:rsidR="009C6952">
        <w:rPr>
          <w:rFonts w:eastAsiaTheme="minorHAnsi"/>
        </w:rPr>
        <w:t xml:space="preserve">wisata </w:t>
      </w:r>
      <w:r w:rsidRPr="00481C22">
        <w:rPr>
          <w:rFonts w:eastAsiaTheme="minorHAnsi"/>
          <w:lang w:val="id-ID"/>
        </w:rPr>
        <w:t>berakhir pekan bagi kalangan masyarakat menengah atas.</w:t>
      </w:r>
    </w:p>
    <w:p w14:paraId="76F31B01" w14:textId="11E5C061" w:rsidR="0063605D" w:rsidRDefault="00722C19" w:rsidP="00C87164">
      <w:pPr>
        <w:autoSpaceDE w:val="0"/>
        <w:autoSpaceDN w:val="0"/>
        <w:adjustRightInd w:val="0"/>
        <w:spacing w:line="276" w:lineRule="auto"/>
        <w:ind w:firstLine="567"/>
        <w:jc w:val="both"/>
        <w:rPr>
          <w:rFonts w:eastAsiaTheme="minorHAnsi"/>
          <w:lang w:val="id-ID"/>
        </w:rPr>
      </w:pPr>
      <w:r>
        <w:rPr>
          <w:rFonts w:eastAsiaTheme="minorHAnsi"/>
        </w:rPr>
        <w:t>Untuk mencapai kenyamanan, salah satunya dipengaruhi oleh suasana yang terbentuk dari wujud dan tatanan ruang di dalam hotel</w:t>
      </w:r>
      <w:r w:rsidR="00FC6969" w:rsidRPr="00FC6969">
        <w:rPr>
          <w:rFonts w:eastAsiaTheme="minorHAnsi"/>
          <w:lang w:val="id-ID"/>
        </w:rPr>
        <w:t xml:space="preserve">, interior </w:t>
      </w:r>
      <w:r w:rsidR="009150E7">
        <w:rPr>
          <w:rFonts w:eastAsiaTheme="minorHAnsi"/>
        </w:rPr>
        <w:t>hotel</w:t>
      </w:r>
      <w:r w:rsidR="00FC6969" w:rsidRPr="00FC6969">
        <w:rPr>
          <w:rFonts w:eastAsiaTheme="minorHAnsi"/>
          <w:lang w:val="id-ID"/>
        </w:rPr>
        <w:t xml:space="preserve"> yang mempunyai</w:t>
      </w:r>
      <w:r w:rsidR="00FC6969">
        <w:rPr>
          <w:rFonts w:eastAsiaTheme="minorHAnsi"/>
        </w:rPr>
        <w:t xml:space="preserve"> </w:t>
      </w:r>
      <w:r w:rsidR="00FC6969" w:rsidRPr="00FC6969">
        <w:rPr>
          <w:rFonts w:eastAsiaTheme="minorHAnsi"/>
          <w:lang w:val="id-ID"/>
        </w:rPr>
        <w:t>elemen bentuk ruang dan pola warna</w:t>
      </w:r>
      <w:r w:rsidR="00FC6969">
        <w:rPr>
          <w:rFonts w:eastAsiaTheme="minorHAnsi"/>
        </w:rPr>
        <w:t xml:space="preserve"> </w:t>
      </w:r>
      <w:r w:rsidR="00FC6969" w:rsidRPr="00FC6969">
        <w:rPr>
          <w:rFonts w:eastAsiaTheme="minorHAnsi"/>
          <w:lang w:val="id-ID"/>
        </w:rPr>
        <w:t>merupakan salah satu unsur pendukung</w:t>
      </w:r>
      <w:r w:rsidR="00FC6969">
        <w:rPr>
          <w:rFonts w:eastAsiaTheme="minorHAnsi"/>
        </w:rPr>
        <w:t xml:space="preserve"> </w:t>
      </w:r>
      <w:r w:rsidR="00FC6969" w:rsidRPr="00FC6969">
        <w:rPr>
          <w:rFonts w:eastAsiaTheme="minorHAnsi"/>
          <w:lang w:val="id-ID"/>
        </w:rPr>
        <w:t>munculnya konsep dasar pemikiran arsitek</w:t>
      </w:r>
      <w:r w:rsidR="00FC6969">
        <w:rPr>
          <w:rFonts w:eastAsiaTheme="minorHAnsi"/>
        </w:rPr>
        <w:t xml:space="preserve"> </w:t>
      </w:r>
      <w:r w:rsidR="00FC6969" w:rsidRPr="00FC6969">
        <w:rPr>
          <w:rFonts w:eastAsiaTheme="minorHAnsi"/>
          <w:lang w:val="id-ID"/>
        </w:rPr>
        <w:t>terhadap produk bangunan</w:t>
      </w:r>
      <w:r w:rsidR="009150E7">
        <w:rPr>
          <w:rFonts w:eastAsiaTheme="minorHAnsi"/>
        </w:rPr>
        <w:t xml:space="preserve"> hotel</w:t>
      </w:r>
      <w:r w:rsidR="00FC6969" w:rsidRPr="00FC6969">
        <w:rPr>
          <w:rFonts w:eastAsiaTheme="minorHAnsi"/>
          <w:lang w:val="id-ID"/>
        </w:rPr>
        <w:t>. Bentuk ruang dan</w:t>
      </w:r>
      <w:r w:rsidR="00FC6969">
        <w:rPr>
          <w:rFonts w:eastAsiaTheme="minorHAnsi"/>
        </w:rPr>
        <w:t xml:space="preserve"> </w:t>
      </w:r>
      <w:r w:rsidR="00FF752D">
        <w:rPr>
          <w:rFonts w:eastAsiaTheme="minorHAnsi"/>
        </w:rPr>
        <w:t>konfigurasi</w:t>
      </w:r>
      <w:r w:rsidR="00FC6969" w:rsidRPr="00FC6969">
        <w:rPr>
          <w:rFonts w:eastAsiaTheme="minorHAnsi"/>
          <w:lang w:val="id-ID"/>
        </w:rPr>
        <w:t xml:space="preserve"> elemen</w:t>
      </w:r>
      <w:r w:rsidR="00FF752D">
        <w:rPr>
          <w:rFonts w:eastAsiaTheme="minorHAnsi"/>
        </w:rPr>
        <w:t xml:space="preserve"> di dalamnya</w:t>
      </w:r>
      <w:r w:rsidR="00FC6969" w:rsidRPr="00FC6969">
        <w:rPr>
          <w:rFonts w:eastAsiaTheme="minorHAnsi"/>
          <w:lang w:val="id-ID"/>
        </w:rPr>
        <w:t xml:space="preserve"> sangat mempengaruhi</w:t>
      </w:r>
      <w:r w:rsidR="00FC6969">
        <w:rPr>
          <w:rFonts w:eastAsiaTheme="minorHAnsi"/>
        </w:rPr>
        <w:t xml:space="preserve"> </w:t>
      </w:r>
      <w:r w:rsidR="00FC6969" w:rsidRPr="00FC6969">
        <w:rPr>
          <w:rFonts w:eastAsiaTheme="minorHAnsi"/>
          <w:lang w:val="id-ID"/>
        </w:rPr>
        <w:t>karakteristik dari suatu bangunan. Unsur</w:t>
      </w:r>
      <w:r w:rsidR="00FC6969">
        <w:rPr>
          <w:rFonts w:eastAsiaTheme="minorHAnsi"/>
        </w:rPr>
        <w:t xml:space="preserve"> </w:t>
      </w:r>
      <w:r w:rsidR="00FC6969" w:rsidRPr="00FC6969">
        <w:rPr>
          <w:rFonts w:eastAsiaTheme="minorHAnsi"/>
          <w:lang w:val="id-ID"/>
        </w:rPr>
        <w:t>bentuk, dimensi dan warna memiliki nilai</w:t>
      </w:r>
      <w:r w:rsidR="00FC6969">
        <w:rPr>
          <w:rFonts w:eastAsiaTheme="minorHAnsi"/>
        </w:rPr>
        <w:t xml:space="preserve"> </w:t>
      </w:r>
      <w:r w:rsidR="00FC6969" w:rsidRPr="00FC6969">
        <w:rPr>
          <w:rFonts w:eastAsiaTheme="minorHAnsi"/>
          <w:lang w:val="id-ID"/>
        </w:rPr>
        <w:t>kepekaan manusia terhadap alam sekitarnya,</w:t>
      </w:r>
      <w:r w:rsidR="00FC6969">
        <w:rPr>
          <w:rFonts w:eastAsiaTheme="minorHAnsi"/>
        </w:rPr>
        <w:t xml:space="preserve"> </w:t>
      </w:r>
      <w:r w:rsidR="00FC6969" w:rsidRPr="00FC6969">
        <w:rPr>
          <w:rFonts w:eastAsiaTheme="minorHAnsi"/>
          <w:lang w:val="id-ID"/>
        </w:rPr>
        <w:t>pada akhirnya ke</w:t>
      </w:r>
      <w:r w:rsidR="009150E7">
        <w:rPr>
          <w:rFonts w:eastAsiaTheme="minorHAnsi"/>
        </w:rPr>
        <w:t>seluruhan</w:t>
      </w:r>
      <w:r w:rsidR="00FC6969" w:rsidRPr="00FC6969">
        <w:rPr>
          <w:rFonts w:eastAsiaTheme="minorHAnsi"/>
          <w:lang w:val="id-ID"/>
        </w:rPr>
        <w:t xml:space="preserve"> itu saling</w:t>
      </w:r>
      <w:r w:rsidR="00FC6969">
        <w:rPr>
          <w:rFonts w:eastAsiaTheme="minorHAnsi"/>
        </w:rPr>
        <w:t xml:space="preserve"> </w:t>
      </w:r>
      <w:r w:rsidR="00FC6969" w:rsidRPr="00FC6969">
        <w:rPr>
          <w:rFonts w:eastAsiaTheme="minorHAnsi"/>
          <w:lang w:val="id-ID"/>
        </w:rPr>
        <w:t>mendukung dan dapat memberikan nilai lebih</w:t>
      </w:r>
      <w:r w:rsidR="00FC6969">
        <w:rPr>
          <w:rFonts w:eastAsiaTheme="minorHAnsi"/>
        </w:rPr>
        <w:t xml:space="preserve"> </w:t>
      </w:r>
      <w:r w:rsidR="00FC6969" w:rsidRPr="00FC6969">
        <w:rPr>
          <w:rFonts w:eastAsiaTheme="minorHAnsi"/>
          <w:lang w:val="id-ID"/>
        </w:rPr>
        <w:t>dan menjadikan nilai jual komersial sebuah</w:t>
      </w:r>
      <w:r w:rsidR="00FC6969">
        <w:rPr>
          <w:rFonts w:eastAsiaTheme="minorHAnsi"/>
        </w:rPr>
        <w:t xml:space="preserve"> </w:t>
      </w:r>
      <w:r w:rsidR="00FC6969" w:rsidRPr="00FC6969">
        <w:rPr>
          <w:rFonts w:eastAsiaTheme="minorHAnsi"/>
          <w:lang w:val="id-ID"/>
        </w:rPr>
        <w:t>bangunan tempat tinggal</w:t>
      </w:r>
      <w:r w:rsidR="009150E7">
        <w:rPr>
          <w:rFonts w:eastAsiaTheme="minorHAnsi"/>
        </w:rPr>
        <w:t xml:space="preserve">, </w:t>
      </w:r>
      <w:r w:rsidR="00FC6969" w:rsidRPr="00FC6969">
        <w:rPr>
          <w:rFonts w:eastAsiaTheme="minorHAnsi"/>
          <w:lang w:val="id-ID"/>
        </w:rPr>
        <w:t>bangunan</w:t>
      </w:r>
      <w:r w:rsidR="00FC6969">
        <w:rPr>
          <w:rFonts w:eastAsiaTheme="minorHAnsi"/>
        </w:rPr>
        <w:t xml:space="preserve"> </w:t>
      </w:r>
      <w:r w:rsidR="00FC6969" w:rsidRPr="00FC6969">
        <w:rPr>
          <w:rFonts w:eastAsiaTheme="minorHAnsi"/>
          <w:lang w:val="id-ID"/>
        </w:rPr>
        <w:t>sarana fasilitas umum</w:t>
      </w:r>
      <w:r w:rsidR="009150E7">
        <w:rPr>
          <w:rFonts w:eastAsiaTheme="minorHAnsi"/>
        </w:rPr>
        <w:t>,</w:t>
      </w:r>
      <w:r w:rsidR="00FC6969" w:rsidRPr="00FC6969">
        <w:rPr>
          <w:rFonts w:eastAsiaTheme="minorHAnsi"/>
          <w:lang w:val="id-ID"/>
        </w:rPr>
        <w:t xml:space="preserve"> maupun</w:t>
      </w:r>
      <w:r w:rsidR="00FC6969">
        <w:rPr>
          <w:rFonts w:eastAsiaTheme="minorHAnsi"/>
        </w:rPr>
        <w:t xml:space="preserve"> </w:t>
      </w:r>
      <w:r w:rsidR="009150E7">
        <w:rPr>
          <w:rFonts w:eastAsiaTheme="minorHAnsi"/>
        </w:rPr>
        <w:t xml:space="preserve">bangunan yang bersifat </w:t>
      </w:r>
      <w:r w:rsidR="00FC6969" w:rsidRPr="00FC6969">
        <w:rPr>
          <w:rFonts w:eastAsiaTheme="minorHAnsi"/>
          <w:lang w:val="id-ID"/>
        </w:rPr>
        <w:t>pribadi.</w:t>
      </w:r>
    </w:p>
    <w:p w14:paraId="598D59AB" w14:textId="1875E9A9" w:rsidR="00FC6969" w:rsidRPr="00FC6969" w:rsidRDefault="00FC6969" w:rsidP="00C87164">
      <w:pPr>
        <w:autoSpaceDE w:val="0"/>
        <w:autoSpaceDN w:val="0"/>
        <w:adjustRightInd w:val="0"/>
        <w:spacing w:line="276" w:lineRule="auto"/>
        <w:ind w:firstLine="567"/>
        <w:jc w:val="both"/>
        <w:rPr>
          <w:rFonts w:eastAsiaTheme="minorHAnsi"/>
          <w:lang w:val="id-ID"/>
        </w:rPr>
      </w:pPr>
      <w:r w:rsidRPr="00FC6969">
        <w:t>Penelitian ini bertujuan untuk mengkaji penataan atau konfigurasi</w:t>
      </w:r>
      <w:r w:rsidR="000A57C2">
        <w:t xml:space="preserve"> interior dan furniture</w:t>
      </w:r>
      <w:r w:rsidRPr="00FC6969">
        <w:t xml:space="preserve"> serta estetika pada hotel Akmani Botique dalam hal</w:t>
      </w:r>
      <w:r w:rsidRPr="00FC6969">
        <w:rPr>
          <w:lang w:val="id-ID"/>
        </w:rPr>
        <w:t xml:space="preserve"> kenyamanan psikis dan fisik</w:t>
      </w:r>
      <w:r w:rsidRPr="00FC6969">
        <w:t>.</w:t>
      </w:r>
    </w:p>
    <w:p w14:paraId="751B5E92" w14:textId="6B1AFD0A" w:rsidR="00283B67" w:rsidRPr="00784D10" w:rsidRDefault="007D53A7" w:rsidP="00EA078B">
      <w:pPr>
        <w:pStyle w:val="Heading1"/>
        <w:ind w:left="0" w:right="49"/>
      </w:pPr>
      <w:r w:rsidRPr="00FC6969">
        <w:rPr>
          <w:lang w:val="id-ID"/>
        </w:rPr>
        <w:t>METODE</w:t>
      </w:r>
      <w:r w:rsidR="00784D10">
        <w:t xml:space="preserve">  </w:t>
      </w:r>
    </w:p>
    <w:p w14:paraId="72AADF75" w14:textId="77777777" w:rsidR="00251F83" w:rsidRDefault="00251F83" w:rsidP="00251F83">
      <w:pPr>
        <w:pStyle w:val="Text"/>
        <w:tabs>
          <w:tab w:val="clear" w:pos="7200"/>
        </w:tabs>
        <w:spacing w:line="276" w:lineRule="auto"/>
        <w:ind w:right="49" w:firstLine="567"/>
        <w:rPr>
          <w:color w:val="000000"/>
          <w:sz w:val="24"/>
          <w:shd w:val="clear" w:color="auto" w:fill="FFFFFF"/>
        </w:rPr>
      </w:pPr>
      <w:r w:rsidRPr="000A57C2">
        <w:rPr>
          <w:sz w:val="24"/>
        </w:rPr>
        <w:t xml:space="preserve">Metode </w:t>
      </w:r>
      <w:r>
        <w:rPr>
          <w:sz w:val="24"/>
        </w:rPr>
        <w:t xml:space="preserve">pengumpulan data pada </w:t>
      </w:r>
      <w:r w:rsidRPr="000A57C2">
        <w:rPr>
          <w:sz w:val="24"/>
        </w:rPr>
        <w:t xml:space="preserve">penelitian ini merupakan </w:t>
      </w:r>
      <w:r>
        <w:rPr>
          <w:sz w:val="24"/>
        </w:rPr>
        <w:t>d</w:t>
      </w:r>
      <w:r w:rsidRPr="000A57C2">
        <w:rPr>
          <w:sz w:val="24"/>
        </w:rPr>
        <w:t xml:space="preserve">etode </w:t>
      </w:r>
      <w:r>
        <w:rPr>
          <w:sz w:val="24"/>
        </w:rPr>
        <w:t>d</w:t>
      </w:r>
      <w:r w:rsidRPr="000A57C2">
        <w:rPr>
          <w:sz w:val="24"/>
        </w:rPr>
        <w:t xml:space="preserve">eskriptif yaitu prosedur penelitian atau pemecahan masalah yang diselidiki dengan </w:t>
      </w:r>
      <w:r>
        <w:rPr>
          <w:sz w:val="24"/>
        </w:rPr>
        <w:t>studi kasus</w:t>
      </w:r>
      <w:r w:rsidRPr="000A57C2">
        <w:rPr>
          <w:sz w:val="24"/>
        </w:rPr>
        <w:t xml:space="preserve"> objek</w:t>
      </w:r>
      <w:r>
        <w:rPr>
          <w:sz w:val="24"/>
        </w:rPr>
        <w:t xml:space="preserve"> serta literatur yang ada pada internet</w:t>
      </w:r>
    </w:p>
    <w:p w14:paraId="1A060F92" w14:textId="2FBD9C46" w:rsidR="00963E17" w:rsidRDefault="00963E17" w:rsidP="002202FA">
      <w:pPr>
        <w:pStyle w:val="Text"/>
        <w:tabs>
          <w:tab w:val="clear" w:pos="7200"/>
        </w:tabs>
        <w:spacing w:line="276" w:lineRule="auto"/>
        <w:ind w:right="49" w:firstLine="567"/>
        <w:rPr>
          <w:sz w:val="24"/>
        </w:rPr>
      </w:pPr>
      <w:r>
        <w:rPr>
          <w:sz w:val="24"/>
        </w:rPr>
        <w:t xml:space="preserve">Metode yang </w:t>
      </w:r>
      <w:proofErr w:type="gramStart"/>
      <w:r>
        <w:rPr>
          <w:sz w:val="24"/>
        </w:rPr>
        <w:t>dipakai  adalah</w:t>
      </w:r>
      <w:proofErr w:type="gramEnd"/>
      <w:r>
        <w:rPr>
          <w:sz w:val="24"/>
        </w:rPr>
        <w:t xml:space="preserve"> studi </w:t>
      </w:r>
      <w:r w:rsidR="0076602A">
        <w:rPr>
          <w:sz w:val="24"/>
        </w:rPr>
        <w:t>p</w:t>
      </w:r>
      <w:r>
        <w:rPr>
          <w:sz w:val="24"/>
        </w:rPr>
        <w:t>ustaka mengenai bagaimana konfigurasi dan penempatan furniture serta pemilihan warna yang diterapkan pada Hotel Akmani Botique di Jakarta, tentang apa sajakah elemen-elemen dari penempatan  furniture dan pemilihan warna. Kemudian dilakukan observasi secara tidak langsung melalui foto dan gambar denah yang tersedia di internet.</w:t>
      </w:r>
    </w:p>
    <w:p w14:paraId="0490B8BC" w14:textId="40CB6031" w:rsidR="004509D9" w:rsidRDefault="00AA4B9B" w:rsidP="002202FA">
      <w:pPr>
        <w:pStyle w:val="Text"/>
        <w:tabs>
          <w:tab w:val="clear" w:pos="7200"/>
        </w:tabs>
        <w:spacing w:line="276" w:lineRule="auto"/>
        <w:ind w:right="49" w:firstLine="567"/>
        <w:rPr>
          <w:sz w:val="32"/>
          <w:szCs w:val="32"/>
        </w:rPr>
      </w:pPr>
      <w:r>
        <w:rPr>
          <w:color w:val="000000"/>
          <w:sz w:val="24"/>
          <w:shd w:val="clear" w:color="auto" w:fill="FFFFFF"/>
        </w:rPr>
        <w:t xml:space="preserve">Metode analisis data yang digunakan adalah metode analisis data kualitatif, acuan teori yang digunakan merupakan teori </w:t>
      </w:r>
      <w:r w:rsidR="00BF5C4C">
        <w:rPr>
          <w:color w:val="000000"/>
          <w:sz w:val="24"/>
          <w:shd w:val="clear" w:color="auto" w:fill="FFFFFF"/>
        </w:rPr>
        <w:t>elemen interior dari D.K. Ching, untuk kemudian akan dianalisa fungsinya dan kaitan konfigurasinya.</w:t>
      </w:r>
    </w:p>
    <w:p w14:paraId="5A42D09C" w14:textId="7BA41819" w:rsidR="004509D9" w:rsidRDefault="004509D9" w:rsidP="002202FA">
      <w:pPr>
        <w:pStyle w:val="Text"/>
        <w:numPr>
          <w:ilvl w:val="0"/>
          <w:numId w:val="5"/>
        </w:numPr>
        <w:tabs>
          <w:tab w:val="clear" w:pos="7200"/>
        </w:tabs>
        <w:spacing w:line="276" w:lineRule="auto"/>
        <w:ind w:left="426" w:right="49"/>
        <w:rPr>
          <w:sz w:val="24"/>
        </w:rPr>
      </w:pPr>
      <w:r>
        <w:rPr>
          <w:sz w:val="24"/>
        </w:rPr>
        <w:t>Analisis Penempatan Furniture</w:t>
      </w:r>
    </w:p>
    <w:p w14:paraId="6DE607F7" w14:textId="5F717035" w:rsidR="004509D9" w:rsidRDefault="004509D9" w:rsidP="002202FA">
      <w:pPr>
        <w:pStyle w:val="Text"/>
        <w:tabs>
          <w:tab w:val="clear" w:pos="7200"/>
        </w:tabs>
        <w:spacing w:line="276" w:lineRule="auto"/>
        <w:ind w:left="426" w:right="49"/>
        <w:rPr>
          <w:sz w:val="24"/>
        </w:rPr>
      </w:pPr>
      <w:r>
        <w:rPr>
          <w:sz w:val="24"/>
        </w:rPr>
        <w:t>Dengan landasan teori</w:t>
      </w:r>
      <w:r w:rsidR="008E2BBB">
        <w:rPr>
          <w:sz w:val="24"/>
        </w:rPr>
        <w:tab/>
      </w:r>
      <w:r>
        <w:rPr>
          <w:sz w:val="24"/>
        </w:rPr>
        <w:t>:</w:t>
      </w:r>
      <w:r w:rsidR="008E2BBB">
        <w:rPr>
          <w:sz w:val="24"/>
        </w:rPr>
        <w:t xml:space="preserve"> </w:t>
      </w:r>
      <w:r>
        <w:rPr>
          <w:sz w:val="24"/>
        </w:rPr>
        <w:t>a). Penempatan furniture (Marlina, 2008)</w:t>
      </w:r>
    </w:p>
    <w:p w14:paraId="3E19FD84" w14:textId="17DF3F9C" w:rsidR="004509D9" w:rsidRDefault="004509D9" w:rsidP="003225E4">
      <w:pPr>
        <w:pStyle w:val="Text"/>
        <w:tabs>
          <w:tab w:val="clear" w:pos="7200"/>
        </w:tabs>
        <w:spacing w:line="276" w:lineRule="auto"/>
        <w:ind w:left="3261" w:right="49" w:hanging="284"/>
        <w:rPr>
          <w:sz w:val="24"/>
        </w:rPr>
      </w:pPr>
      <w:r>
        <w:rPr>
          <w:sz w:val="24"/>
        </w:rPr>
        <w:t xml:space="preserve">b). </w:t>
      </w:r>
      <w:r w:rsidR="003225E4">
        <w:rPr>
          <w:sz w:val="24"/>
        </w:rPr>
        <w:t xml:space="preserve">Interior Design Illustrated </w:t>
      </w:r>
      <w:proofErr w:type="gramStart"/>
      <w:r w:rsidR="003225E4">
        <w:rPr>
          <w:sz w:val="24"/>
        </w:rPr>
        <w:t>( Francis</w:t>
      </w:r>
      <w:proofErr w:type="gramEnd"/>
      <w:r w:rsidR="003225E4">
        <w:rPr>
          <w:sz w:val="24"/>
        </w:rPr>
        <w:t xml:space="preserve"> D.K. Ching, 2012)</w:t>
      </w:r>
    </w:p>
    <w:p w14:paraId="277B69D0" w14:textId="2E9A54BF" w:rsidR="004509D9" w:rsidRDefault="004509D9" w:rsidP="002202FA">
      <w:pPr>
        <w:pStyle w:val="Text"/>
        <w:tabs>
          <w:tab w:val="clear" w:pos="7200"/>
        </w:tabs>
        <w:spacing w:line="276" w:lineRule="auto"/>
        <w:ind w:left="2694" w:right="49" w:firstLine="283"/>
        <w:rPr>
          <w:sz w:val="24"/>
        </w:rPr>
      </w:pPr>
      <w:r>
        <w:rPr>
          <w:sz w:val="24"/>
        </w:rPr>
        <w:t xml:space="preserve">c). Standar Dimensi Penempatan </w:t>
      </w:r>
      <w:proofErr w:type="gramStart"/>
      <w:r>
        <w:rPr>
          <w:sz w:val="24"/>
        </w:rPr>
        <w:t>( Neufert</w:t>
      </w:r>
      <w:proofErr w:type="gramEnd"/>
      <w:r>
        <w:rPr>
          <w:sz w:val="24"/>
        </w:rPr>
        <w:t>, 1996)</w:t>
      </w:r>
    </w:p>
    <w:p w14:paraId="131F36FB" w14:textId="61CC0BAB" w:rsidR="00251F83" w:rsidRPr="004509D9" w:rsidRDefault="00251F83" w:rsidP="003E5088">
      <w:pPr>
        <w:pStyle w:val="Text"/>
        <w:tabs>
          <w:tab w:val="clear" w:pos="7200"/>
        </w:tabs>
        <w:spacing w:line="276" w:lineRule="auto"/>
        <w:ind w:left="3261" w:right="49" w:hanging="284"/>
        <w:rPr>
          <w:sz w:val="24"/>
        </w:rPr>
      </w:pPr>
      <w:r>
        <w:rPr>
          <w:sz w:val="24"/>
        </w:rPr>
        <w:t>d).</w:t>
      </w:r>
      <w:r w:rsidR="003225E4">
        <w:rPr>
          <w:sz w:val="24"/>
        </w:rPr>
        <w:t xml:space="preserve"> </w:t>
      </w:r>
      <w:r w:rsidR="003E5088">
        <w:rPr>
          <w:sz w:val="24"/>
        </w:rPr>
        <w:t>Arsitektur: bentuk, ruang dan Tatanan</w:t>
      </w:r>
      <w:r w:rsidR="003225E4">
        <w:rPr>
          <w:sz w:val="24"/>
        </w:rPr>
        <w:t xml:space="preserve"> </w:t>
      </w:r>
      <w:r w:rsidR="003E5088">
        <w:rPr>
          <w:sz w:val="24"/>
        </w:rPr>
        <w:t>(</w:t>
      </w:r>
      <w:r>
        <w:rPr>
          <w:sz w:val="24"/>
        </w:rPr>
        <w:t>Francis D.K. Ching</w:t>
      </w:r>
      <w:r w:rsidR="003E5088">
        <w:rPr>
          <w:sz w:val="24"/>
        </w:rPr>
        <w:t xml:space="preserve">, </w:t>
      </w:r>
      <w:r w:rsidR="004B63B0">
        <w:rPr>
          <w:sz w:val="24"/>
        </w:rPr>
        <w:t>2</w:t>
      </w:r>
      <w:r w:rsidR="003E5088">
        <w:rPr>
          <w:sz w:val="24"/>
        </w:rPr>
        <w:t>000</w:t>
      </w:r>
      <w:r w:rsidR="004B63B0">
        <w:rPr>
          <w:sz w:val="24"/>
        </w:rPr>
        <w:t>)</w:t>
      </w:r>
    </w:p>
    <w:p w14:paraId="677BF75C" w14:textId="1F104F3D" w:rsidR="003225E4" w:rsidRDefault="003225E4" w:rsidP="00B33A85">
      <w:pPr>
        <w:pStyle w:val="Heading1"/>
        <w:ind w:left="0" w:right="49"/>
        <w:rPr>
          <w:color w:val="000000" w:themeColor="text1"/>
        </w:rPr>
      </w:pPr>
      <w:r>
        <w:rPr>
          <w:color w:val="000000" w:themeColor="text1"/>
        </w:rPr>
        <w:lastRenderedPageBreak/>
        <w:t>STUDI LITERATUR</w:t>
      </w:r>
    </w:p>
    <w:p w14:paraId="4FBC9739" w14:textId="41757FEF" w:rsidR="003225E4" w:rsidRPr="003225E4" w:rsidRDefault="003225E4" w:rsidP="003225E4">
      <w:pPr>
        <w:rPr>
          <w:b/>
          <w:bCs/>
        </w:rPr>
      </w:pPr>
      <w:r w:rsidRPr="003225E4">
        <w:rPr>
          <w:b/>
          <w:bCs/>
        </w:rPr>
        <w:t>Interior</w:t>
      </w:r>
    </w:p>
    <w:p w14:paraId="52265F07" w14:textId="53B9C3D9" w:rsidR="003225E4" w:rsidRDefault="003225E4" w:rsidP="003225E4">
      <w:pPr>
        <w:spacing w:after="240"/>
        <w:ind w:firstLine="709"/>
        <w:jc w:val="both"/>
      </w:pPr>
      <w:r>
        <w:t>Pengertian Desain Interior menurut D.K. Ching (2002;46) adalah desain interior adalah perencanaan, tata letak dan desain ruang interior di dalam gedung. Pengaturan fisik ini memenuhi kebutuhan dasar kita untuk tempat berlindung dan perlindungan, mereka mengatur panggung untuk dan mempengaruhi bentuk kegiatan kami, mereka memelihara aspirasi kami dan mengekspresikan ide-ide yang menemani tindakan kita, mereka memengaruhi pandangan, suasana hati, dan kepribadian kita tujuan desain interior, oleh karena itu, adalah peningkatan fungsional, pengayaan estetika, dan peningkatan psikologis ruang interior.</w:t>
      </w:r>
    </w:p>
    <w:p w14:paraId="189B3560" w14:textId="7B9ED9D0" w:rsidR="003225E4" w:rsidRDefault="00B9610F" w:rsidP="003225E4">
      <w:pPr>
        <w:jc w:val="both"/>
        <w:rPr>
          <w:b/>
          <w:bCs/>
        </w:rPr>
      </w:pPr>
      <w:r>
        <w:rPr>
          <w:b/>
          <w:bCs/>
        </w:rPr>
        <w:t>Konfigurasi Jalur</w:t>
      </w:r>
    </w:p>
    <w:p w14:paraId="18FAF7FB" w14:textId="50646D1B" w:rsidR="003225E4" w:rsidRDefault="00B9610F" w:rsidP="009C1B46">
      <w:pPr>
        <w:spacing w:after="240"/>
        <w:ind w:firstLine="709"/>
        <w:jc w:val="both"/>
      </w:pPr>
      <w:r>
        <w:t>Sifat Konfigurasi sebuah interior dipengaruhi oleh jalur dan pola organisasi ruang yang dihubungkannya. Konfigurasi sebuah jalur dapat memperkuat organisasi spasial dengan cara</w:t>
      </w:r>
      <w:r w:rsidR="009C1B46">
        <w:t xml:space="preserve"> menyejajarkan polanya. Sebaliknya, konfigurasi tersebut dapat dikontaskan dengan bentuk organisasi spasialnya dan bertindak sebagai sebuah penekanan visual sehingga orientasi di dalam bangunan akan terlihat jelas. Berikut merupakan macam-macam konfigurasi jalur:</w:t>
      </w:r>
    </w:p>
    <w:p w14:paraId="37BA732F" w14:textId="45784CB2" w:rsidR="009C1B46" w:rsidRDefault="009C1B46" w:rsidP="009C1B46">
      <w:pPr>
        <w:jc w:val="both"/>
      </w:pPr>
      <w:r>
        <w:t>1. Linear</w:t>
      </w:r>
    </w:p>
    <w:p w14:paraId="33231B76" w14:textId="2F2D3D00" w:rsidR="009C1B46" w:rsidRDefault="009C1B46" w:rsidP="009E29ED">
      <w:pPr>
        <w:spacing w:after="240"/>
        <w:jc w:val="both"/>
      </w:pPr>
      <w:r>
        <w:t>Seluruh jalur adalah linear. Namun, jalur yang lurus dapat menjadi elemen pengatur utama bagi serangkaian ruang. Sebagai tambahan, jalur ini dapat berbentuk kurvalinear atau terpotong-potong, Bersimpangan dengan jalur lain, bercabang, atau membentuk sebuah putaran balik</w:t>
      </w:r>
    </w:p>
    <w:p w14:paraId="7589E2C4" w14:textId="3BEFC772" w:rsidR="005E595E" w:rsidRDefault="005E595E" w:rsidP="005E595E">
      <w:pPr>
        <w:spacing w:after="240"/>
        <w:jc w:val="center"/>
      </w:pPr>
      <w:r w:rsidRPr="005E595E">
        <w:rPr>
          <w:noProof/>
        </w:rPr>
        <w:drawing>
          <wp:inline distT="0" distB="0" distL="0" distR="0" wp14:anchorId="10A3074D" wp14:editId="3813D4D2">
            <wp:extent cx="2657475" cy="18941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70549" cy="1903452"/>
                    </a:xfrm>
                    <a:prstGeom prst="rect">
                      <a:avLst/>
                    </a:prstGeom>
                  </pic:spPr>
                </pic:pic>
              </a:graphicData>
            </a:graphic>
          </wp:inline>
        </w:drawing>
      </w:r>
    </w:p>
    <w:p w14:paraId="1033F517" w14:textId="570A2BD6" w:rsidR="005E595E" w:rsidRPr="00D02234" w:rsidRDefault="005E595E" w:rsidP="005E595E">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proofErr w:type="gramStart"/>
      <w:r w:rsidRPr="00D02234">
        <w:rPr>
          <w:rStyle w:val="CharAttribute0"/>
          <w:rFonts w:eastAsia="Batang"/>
          <w:sz w:val="18"/>
          <w:szCs w:val="18"/>
          <w:lang w:val="id-ID"/>
        </w:rPr>
        <w:t>1</w:t>
      </w:r>
      <w:r>
        <w:rPr>
          <w:rStyle w:val="CharAttribute0"/>
          <w:rFonts w:eastAsia="Batang"/>
          <w:sz w:val="18"/>
          <w:szCs w:val="18"/>
          <w:lang w:val="en-GB"/>
        </w:rPr>
        <w:t xml:space="preserve">.0 </w:t>
      </w:r>
      <w:r w:rsidRPr="00D02234">
        <w:rPr>
          <w:rStyle w:val="CharAttribute0"/>
          <w:rFonts w:eastAsia="Batang"/>
          <w:sz w:val="18"/>
          <w:szCs w:val="18"/>
          <w:lang w:val="id-ID"/>
        </w:rPr>
        <w:t xml:space="preserve"> </w:t>
      </w:r>
      <w:r>
        <w:rPr>
          <w:rStyle w:val="CharAttribute1"/>
          <w:rFonts w:eastAsia="Batang"/>
          <w:sz w:val="18"/>
          <w:szCs w:val="18"/>
          <w:lang w:val="en-GB"/>
        </w:rPr>
        <w:t>Pola</w:t>
      </w:r>
      <w:proofErr w:type="gramEnd"/>
      <w:r>
        <w:rPr>
          <w:rStyle w:val="CharAttribute1"/>
          <w:rFonts w:eastAsia="Batang"/>
          <w:sz w:val="18"/>
          <w:szCs w:val="18"/>
          <w:lang w:val="en-GB"/>
        </w:rPr>
        <w:t xml:space="preserve"> Linear</w:t>
      </w:r>
    </w:p>
    <w:p w14:paraId="344E1A8B" w14:textId="5823D6BE" w:rsidR="005E595E" w:rsidRDefault="005E595E" w:rsidP="005E595E">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Arsitektur: Bentuk, </w:t>
      </w:r>
      <w:proofErr w:type="gramStart"/>
      <w:r>
        <w:rPr>
          <w:rStyle w:val="CharAttribute1"/>
          <w:rFonts w:eastAsia="Batang"/>
          <w:sz w:val="18"/>
          <w:szCs w:val="18"/>
        </w:rPr>
        <w:t>ruang,d</w:t>
      </w:r>
      <w:proofErr w:type="gramEnd"/>
      <w:r>
        <w:rPr>
          <w:rStyle w:val="CharAttribute1"/>
          <w:rFonts w:eastAsia="Batang"/>
          <w:sz w:val="18"/>
          <w:szCs w:val="18"/>
        </w:rPr>
        <w:t xml:space="preserve"> an tatanan (Francis D.K. Ching, 2000)</w:t>
      </w:r>
    </w:p>
    <w:p w14:paraId="78C33DFF" w14:textId="77777777" w:rsidR="005E595E" w:rsidRDefault="005E595E" w:rsidP="005E595E">
      <w:pPr>
        <w:spacing w:after="240"/>
        <w:jc w:val="center"/>
      </w:pPr>
    </w:p>
    <w:p w14:paraId="75B64670" w14:textId="75E44793" w:rsidR="009C1B46" w:rsidRDefault="009C1B46" w:rsidP="009E29ED">
      <w:pPr>
        <w:jc w:val="both"/>
      </w:pPr>
      <w:r>
        <w:t>2. Radial</w:t>
      </w:r>
    </w:p>
    <w:p w14:paraId="519AC737" w14:textId="3C40A781" w:rsidR="009E29ED" w:rsidRDefault="009E29ED" w:rsidP="009E29ED">
      <w:pPr>
        <w:spacing w:after="240"/>
        <w:jc w:val="both"/>
      </w:pPr>
      <w:r>
        <w:t>Sebuah konfigurasi radial memiliki jalur jalur linear yang memanjang dari atau berakhir di sebuah titik pusat Bersama.</w:t>
      </w:r>
    </w:p>
    <w:p w14:paraId="1766D5E2" w14:textId="625DC87F" w:rsidR="005E595E" w:rsidRDefault="005E595E" w:rsidP="005E595E">
      <w:pPr>
        <w:spacing w:after="240"/>
        <w:jc w:val="center"/>
      </w:pPr>
      <w:r w:rsidRPr="005E595E">
        <w:rPr>
          <w:noProof/>
        </w:rPr>
        <w:lastRenderedPageBreak/>
        <w:drawing>
          <wp:inline distT="0" distB="0" distL="0" distR="0" wp14:anchorId="0E7BC6F1" wp14:editId="7F80EAD2">
            <wp:extent cx="2630614" cy="2200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36428" cy="2205138"/>
                    </a:xfrm>
                    <a:prstGeom prst="rect">
                      <a:avLst/>
                    </a:prstGeom>
                  </pic:spPr>
                </pic:pic>
              </a:graphicData>
            </a:graphic>
          </wp:inline>
        </w:drawing>
      </w:r>
    </w:p>
    <w:p w14:paraId="585435C8" w14:textId="29B3B167" w:rsidR="005E595E" w:rsidRPr="00D02234" w:rsidRDefault="005E595E" w:rsidP="005E595E">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proofErr w:type="gramStart"/>
      <w:r w:rsidRPr="00D02234">
        <w:rPr>
          <w:rStyle w:val="CharAttribute0"/>
          <w:rFonts w:eastAsia="Batang"/>
          <w:sz w:val="18"/>
          <w:szCs w:val="18"/>
          <w:lang w:val="id-ID"/>
        </w:rPr>
        <w:t>1</w:t>
      </w:r>
      <w:r>
        <w:rPr>
          <w:rStyle w:val="CharAttribute0"/>
          <w:rFonts w:eastAsia="Batang"/>
          <w:sz w:val="18"/>
          <w:szCs w:val="18"/>
          <w:lang w:val="en-GB"/>
        </w:rPr>
        <w:t xml:space="preserve">.1 </w:t>
      </w:r>
      <w:r w:rsidRPr="00D02234">
        <w:rPr>
          <w:rStyle w:val="CharAttribute0"/>
          <w:rFonts w:eastAsia="Batang"/>
          <w:sz w:val="18"/>
          <w:szCs w:val="18"/>
          <w:lang w:val="id-ID"/>
        </w:rPr>
        <w:t xml:space="preserve"> </w:t>
      </w:r>
      <w:r>
        <w:rPr>
          <w:rStyle w:val="CharAttribute1"/>
          <w:rFonts w:eastAsia="Batang"/>
          <w:sz w:val="18"/>
          <w:szCs w:val="18"/>
          <w:lang w:val="en-GB"/>
        </w:rPr>
        <w:t>Pola</w:t>
      </w:r>
      <w:proofErr w:type="gramEnd"/>
      <w:r>
        <w:rPr>
          <w:rStyle w:val="CharAttribute1"/>
          <w:rFonts w:eastAsia="Batang"/>
          <w:sz w:val="18"/>
          <w:szCs w:val="18"/>
          <w:lang w:val="en-GB"/>
        </w:rPr>
        <w:t xml:space="preserve"> Radial</w:t>
      </w:r>
    </w:p>
    <w:p w14:paraId="31A01A04" w14:textId="77777777" w:rsidR="005E595E" w:rsidRDefault="005E595E" w:rsidP="005E595E">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Arsitektur: Bentuk, </w:t>
      </w:r>
      <w:proofErr w:type="gramStart"/>
      <w:r>
        <w:rPr>
          <w:rStyle w:val="CharAttribute1"/>
          <w:rFonts w:eastAsia="Batang"/>
          <w:sz w:val="18"/>
          <w:szCs w:val="18"/>
        </w:rPr>
        <w:t>ruang,d</w:t>
      </w:r>
      <w:proofErr w:type="gramEnd"/>
      <w:r>
        <w:rPr>
          <w:rStyle w:val="CharAttribute1"/>
          <w:rFonts w:eastAsia="Batang"/>
          <w:sz w:val="18"/>
          <w:szCs w:val="18"/>
        </w:rPr>
        <w:t xml:space="preserve"> an tatanan (Francis D.K. Ching, 2000)</w:t>
      </w:r>
    </w:p>
    <w:p w14:paraId="42E1A327" w14:textId="77777777" w:rsidR="005E595E" w:rsidRDefault="005E595E" w:rsidP="005E595E">
      <w:pPr>
        <w:spacing w:after="240"/>
        <w:jc w:val="center"/>
      </w:pPr>
    </w:p>
    <w:p w14:paraId="39AD1557" w14:textId="7E37D272" w:rsidR="009E29ED" w:rsidRDefault="009E29ED" w:rsidP="009E29ED">
      <w:pPr>
        <w:jc w:val="both"/>
      </w:pPr>
      <w:r>
        <w:t>3. Spiral</w:t>
      </w:r>
    </w:p>
    <w:p w14:paraId="3E915D38" w14:textId="6DA9773C" w:rsidR="009E29ED" w:rsidRDefault="00E54CF3" w:rsidP="00E54CF3">
      <w:pPr>
        <w:spacing w:after="240"/>
        <w:jc w:val="both"/>
      </w:pPr>
      <w:r>
        <w:t>Sebuah konfigurasi spiral merupakan jalur tunggal yang menerus yang berawal dari sebuah titik pusat, bergerak melingkar dan semakin lama semakin jauh dari titik pusat.</w:t>
      </w:r>
    </w:p>
    <w:p w14:paraId="19502931" w14:textId="153E7EC1" w:rsidR="005E595E" w:rsidRDefault="005E595E" w:rsidP="005E595E">
      <w:pPr>
        <w:spacing w:after="240"/>
        <w:jc w:val="center"/>
      </w:pPr>
      <w:r w:rsidRPr="005E595E">
        <w:rPr>
          <w:noProof/>
        </w:rPr>
        <w:drawing>
          <wp:inline distT="0" distB="0" distL="0" distR="0" wp14:anchorId="46053628" wp14:editId="7F38AA7D">
            <wp:extent cx="2967135" cy="17145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90552" cy="1728031"/>
                    </a:xfrm>
                    <a:prstGeom prst="rect">
                      <a:avLst/>
                    </a:prstGeom>
                  </pic:spPr>
                </pic:pic>
              </a:graphicData>
            </a:graphic>
          </wp:inline>
        </w:drawing>
      </w:r>
    </w:p>
    <w:p w14:paraId="022009F5" w14:textId="39398E3C" w:rsidR="005E595E" w:rsidRPr="00D02234" w:rsidRDefault="005E595E" w:rsidP="005E595E">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proofErr w:type="gramStart"/>
      <w:r w:rsidRPr="00D02234">
        <w:rPr>
          <w:rStyle w:val="CharAttribute0"/>
          <w:rFonts w:eastAsia="Batang"/>
          <w:sz w:val="18"/>
          <w:szCs w:val="18"/>
          <w:lang w:val="id-ID"/>
        </w:rPr>
        <w:t>1</w:t>
      </w:r>
      <w:r>
        <w:rPr>
          <w:rStyle w:val="CharAttribute0"/>
          <w:rFonts w:eastAsia="Batang"/>
          <w:sz w:val="18"/>
          <w:szCs w:val="18"/>
          <w:lang w:val="en-GB"/>
        </w:rPr>
        <w:t xml:space="preserve">.2 </w:t>
      </w:r>
      <w:r w:rsidRPr="00D02234">
        <w:rPr>
          <w:rStyle w:val="CharAttribute0"/>
          <w:rFonts w:eastAsia="Batang"/>
          <w:sz w:val="18"/>
          <w:szCs w:val="18"/>
          <w:lang w:val="id-ID"/>
        </w:rPr>
        <w:t xml:space="preserve"> </w:t>
      </w:r>
      <w:r>
        <w:rPr>
          <w:rStyle w:val="CharAttribute1"/>
          <w:rFonts w:eastAsia="Batang"/>
          <w:sz w:val="18"/>
          <w:szCs w:val="18"/>
          <w:lang w:val="en-GB"/>
        </w:rPr>
        <w:t>Pola</w:t>
      </w:r>
      <w:proofErr w:type="gramEnd"/>
      <w:r>
        <w:rPr>
          <w:rStyle w:val="CharAttribute1"/>
          <w:rFonts w:eastAsia="Batang"/>
          <w:sz w:val="18"/>
          <w:szCs w:val="18"/>
          <w:lang w:val="en-GB"/>
        </w:rPr>
        <w:t xml:space="preserve"> Radial</w:t>
      </w:r>
    </w:p>
    <w:p w14:paraId="222AA61E" w14:textId="77777777" w:rsidR="005E595E" w:rsidRDefault="005E595E" w:rsidP="005E595E">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Arsitektur: Bentuk, </w:t>
      </w:r>
      <w:proofErr w:type="gramStart"/>
      <w:r>
        <w:rPr>
          <w:rStyle w:val="CharAttribute1"/>
          <w:rFonts w:eastAsia="Batang"/>
          <w:sz w:val="18"/>
          <w:szCs w:val="18"/>
        </w:rPr>
        <w:t>ruang,d</w:t>
      </w:r>
      <w:proofErr w:type="gramEnd"/>
      <w:r>
        <w:rPr>
          <w:rStyle w:val="CharAttribute1"/>
          <w:rFonts w:eastAsia="Batang"/>
          <w:sz w:val="18"/>
          <w:szCs w:val="18"/>
        </w:rPr>
        <w:t xml:space="preserve"> an tatanan (Francis D.K. Ching, 2000)</w:t>
      </w:r>
    </w:p>
    <w:p w14:paraId="19917600" w14:textId="77777777" w:rsidR="005E595E" w:rsidRDefault="005E595E" w:rsidP="005E595E">
      <w:pPr>
        <w:spacing w:after="240"/>
        <w:jc w:val="center"/>
      </w:pPr>
    </w:p>
    <w:p w14:paraId="2B83F309" w14:textId="08686028" w:rsidR="009E29ED" w:rsidRDefault="009E29ED" w:rsidP="009E29ED">
      <w:pPr>
        <w:jc w:val="both"/>
      </w:pPr>
      <w:r>
        <w:t>4. Grid</w:t>
      </w:r>
    </w:p>
    <w:p w14:paraId="00CE8D93" w14:textId="5FFC0C6C" w:rsidR="005E595E" w:rsidRDefault="00E54CF3" w:rsidP="00E54CF3">
      <w:pPr>
        <w:spacing w:after="240"/>
        <w:jc w:val="both"/>
      </w:pPr>
      <w:r>
        <w:t>Konfigurasi grid terdiri dari dua buah jalur sejajar yang berpotongan pada interval-interval regular dan menciptakan area ruang berbentuk bujungsangkar atau persegi</w:t>
      </w:r>
      <w:r w:rsidR="005E595E">
        <w:t xml:space="preserve"> Panjang.</w:t>
      </w:r>
    </w:p>
    <w:p w14:paraId="637575A1" w14:textId="05E4BAEB" w:rsidR="005E595E" w:rsidRDefault="005E595E" w:rsidP="005E595E">
      <w:pPr>
        <w:spacing w:after="240"/>
        <w:jc w:val="center"/>
      </w:pPr>
      <w:r w:rsidRPr="005E595E">
        <w:rPr>
          <w:noProof/>
        </w:rPr>
        <w:lastRenderedPageBreak/>
        <w:drawing>
          <wp:inline distT="0" distB="0" distL="0" distR="0" wp14:anchorId="00F4BEB3" wp14:editId="7A93A6E4">
            <wp:extent cx="2906940" cy="242887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20969" cy="2440597"/>
                    </a:xfrm>
                    <a:prstGeom prst="rect">
                      <a:avLst/>
                    </a:prstGeom>
                  </pic:spPr>
                </pic:pic>
              </a:graphicData>
            </a:graphic>
          </wp:inline>
        </w:drawing>
      </w:r>
    </w:p>
    <w:p w14:paraId="48ACE7AB" w14:textId="0EF52FBB" w:rsidR="005E595E" w:rsidRPr="00D02234" w:rsidRDefault="005E595E" w:rsidP="005E595E">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proofErr w:type="gramStart"/>
      <w:r w:rsidRPr="00D02234">
        <w:rPr>
          <w:rStyle w:val="CharAttribute0"/>
          <w:rFonts w:eastAsia="Batang"/>
          <w:sz w:val="18"/>
          <w:szCs w:val="18"/>
          <w:lang w:val="id-ID"/>
        </w:rPr>
        <w:t>1</w:t>
      </w:r>
      <w:r>
        <w:rPr>
          <w:rStyle w:val="CharAttribute0"/>
          <w:rFonts w:eastAsia="Batang"/>
          <w:sz w:val="18"/>
          <w:szCs w:val="18"/>
          <w:lang w:val="en-GB"/>
        </w:rPr>
        <w:t xml:space="preserve">.3 </w:t>
      </w:r>
      <w:r w:rsidRPr="00D02234">
        <w:rPr>
          <w:rStyle w:val="CharAttribute0"/>
          <w:rFonts w:eastAsia="Batang"/>
          <w:sz w:val="18"/>
          <w:szCs w:val="18"/>
          <w:lang w:val="id-ID"/>
        </w:rPr>
        <w:t xml:space="preserve"> </w:t>
      </w:r>
      <w:r>
        <w:rPr>
          <w:rStyle w:val="CharAttribute1"/>
          <w:rFonts w:eastAsia="Batang"/>
          <w:sz w:val="18"/>
          <w:szCs w:val="18"/>
          <w:lang w:val="en-GB"/>
        </w:rPr>
        <w:t>Pola</w:t>
      </w:r>
      <w:proofErr w:type="gramEnd"/>
      <w:r>
        <w:rPr>
          <w:rStyle w:val="CharAttribute1"/>
          <w:rFonts w:eastAsia="Batang"/>
          <w:sz w:val="18"/>
          <w:szCs w:val="18"/>
          <w:lang w:val="en-GB"/>
        </w:rPr>
        <w:t xml:space="preserve"> Grid</w:t>
      </w:r>
    </w:p>
    <w:p w14:paraId="2C406C14" w14:textId="77777777" w:rsidR="005E595E" w:rsidRDefault="005E595E" w:rsidP="005E595E">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Arsitektur: Bentuk, </w:t>
      </w:r>
      <w:proofErr w:type="gramStart"/>
      <w:r>
        <w:rPr>
          <w:rStyle w:val="CharAttribute1"/>
          <w:rFonts w:eastAsia="Batang"/>
          <w:sz w:val="18"/>
          <w:szCs w:val="18"/>
        </w:rPr>
        <w:t>ruang,d</w:t>
      </w:r>
      <w:proofErr w:type="gramEnd"/>
      <w:r>
        <w:rPr>
          <w:rStyle w:val="CharAttribute1"/>
          <w:rFonts w:eastAsia="Batang"/>
          <w:sz w:val="18"/>
          <w:szCs w:val="18"/>
        </w:rPr>
        <w:t xml:space="preserve"> an tatanan (Francis D.K. Ching, 2000)</w:t>
      </w:r>
    </w:p>
    <w:p w14:paraId="32E36EFC" w14:textId="77777777" w:rsidR="005E595E" w:rsidRDefault="005E595E" w:rsidP="005E595E">
      <w:pPr>
        <w:spacing w:after="240"/>
        <w:jc w:val="center"/>
      </w:pPr>
    </w:p>
    <w:p w14:paraId="0DE7E3D1" w14:textId="3823649F" w:rsidR="009E29ED" w:rsidRDefault="009E29ED" w:rsidP="009E29ED">
      <w:pPr>
        <w:jc w:val="both"/>
      </w:pPr>
      <w:r>
        <w:t>5. Jaringan</w:t>
      </w:r>
    </w:p>
    <w:p w14:paraId="4F4DDDB4" w14:textId="6F34C524" w:rsidR="00E54CF3" w:rsidRDefault="00E54CF3" w:rsidP="00E54CF3">
      <w:pPr>
        <w:spacing w:after="240"/>
        <w:jc w:val="both"/>
      </w:pPr>
      <w:r>
        <w:t>Sebuah Konfigurasi jaringan terdiri dari jalur0jalur yang menghubungkan titik-titik yang terbentuk di dalam ruang.</w:t>
      </w:r>
    </w:p>
    <w:p w14:paraId="567BD65C" w14:textId="15AA4616" w:rsidR="005E595E" w:rsidRDefault="005E595E" w:rsidP="005E595E">
      <w:pPr>
        <w:spacing w:after="240"/>
        <w:jc w:val="center"/>
      </w:pPr>
      <w:r w:rsidRPr="005E595E">
        <w:rPr>
          <w:noProof/>
        </w:rPr>
        <w:drawing>
          <wp:inline distT="0" distB="0" distL="0" distR="0" wp14:anchorId="014EAEC2" wp14:editId="5F7A03C5">
            <wp:extent cx="2895600" cy="24019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01059" cy="2406477"/>
                    </a:xfrm>
                    <a:prstGeom prst="rect">
                      <a:avLst/>
                    </a:prstGeom>
                  </pic:spPr>
                </pic:pic>
              </a:graphicData>
            </a:graphic>
          </wp:inline>
        </w:drawing>
      </w:r>
    </w:p>
    <w:p w14:paraId="21662307" w14:textId="1B6BEEDF" w:rsidR="005E595E" w:rsidRPr="00D02234" w:rsidRDefault="005E595E" w:rsidP="005E595E">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proofErr w:type="gramStart"/>
      <w:r w:rsidRPr="00D02234">
        <w:rPr>
          <w:rStyle w:val="CharAttribute0"/>
          <w:rFonts w:eastAsia="Batang"/>
          <w:sz w:val="18"/>
          <w:szCs w:val="18"/>
          <w:lang w:val="id-ID"/>
        </w:rPr>
        <w:t>1</w:t>
      </w:r>
      <w:r>
        <w:rPr>
          <w:rStyle w:val="CharAttribute0"/>
          <w:rFonts w:eastAsia="Batang"/>
          <w:sz w:val="18"/>
          <w:szCs w:val="18"/>
          <w:lang w:val="en-GB"/>
        </w:rPr>
        <w:t xml:space="preserve">.4 </w:t>
      </w:r>
      <w:r w:rsidRPr="00D02234">
        <w:rPr>
          <w:rStyle w:val="CharAttribute0"/>
          <w:rFonts w:eastAsia="Batang"/>
          <w:sz w:val="18"/>
          <w:szCs w:val="18"/>
          <w:lang w:val="id-ID"/>
        </w:rPr>
        <w:t xml:space="preserve"> </w:t>
      </w:r>
      <w:r>
        <w:rPr>
          <w:rStyle w:val="CharAttribute1"/>
          <w:rFonts w:eastAsia="Batang"/>
          <w:sz w:val="18"/>
          <w:szCs w:val="18"/>
          <w:lang w:val="en-GB"/>
        </w:rPr>
        <w:t>Pola</w:t>
      </w:r>
      <w:proofErr w:type="gramEnd"/>
      <w:r>
        <w:rPr>
          <w:rStyle w:val="CharAttribute1"/>
          <w:rFonts w:eastAsia="Batang"/>
          <w:sz w:val="18"/>
          <w:szCs w:val="18"/>
          <w:lang w:val="en-GB"/>
        </w:rPr>
        <w:t xml:space="preserve"> Jaringan</w:t>
      </w:r>
    </w:p>
    <w:p w14:paraId="665A9849" w14:textId="77777777" w:rsidR="005E595E" w:rsidRDefault="005E595E" w:rsidP="005E595E">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Arsitektur: Bentuk, </w:t>
      </w:r>
      <w:proofErr w:type="gramStart"/>
      <w:r>
        <w:rPr>
          <w:rStyle w:val="CharAttribute1"/>
          <w:rFonts w:eastAsia="Batang"/>
          <w:sz w:val="18"/>
          <w:szCs w:val="18"/>
        </w:rPr>
        <w:t>ruang,d</w:t>
      </w:r>
      <w:proofErr w:type="gramEnd"/>
      <w:r>
        <w:rPr>
          <w:rStyle w:val="CharAttribute1"/>
          <w:rFonts w:eastAsia="Batang"/>
          <w:sz w:val="18"/>
          <w:szCs w:val="18"/>
        </w:rPr>
        <w:t xml:space="preserve"> an tatanan (Francis D.K. Ching, 2000)</w:t>
      </w:r>
    </w:p>
    <w:p w14:paraId="404F7A22" w14:textId="77777777" w:rsidR="005E595E" w:rsidRDefault="005E595E" w:rsidP="005E595E">
      <w:pPr>
        <w:spacing w:after="240"/>
        <w:jc w:val="center"/>
      </w:pPr>
    </w:p>
    <w:p w14:paraId="50ABC5AA" w14:textId="68CAECE9" w:rsidR="00E54CF3" w:rsidRDefault="00E54CF3" w:rsidP="00E54CF3">
      <w:pPr>
        <w:spacing w:after="240"/>
        <w:jc w:val="both"/>
      </w:pPr>
    </w:p>
    <w:p w14:paraId="4BEFA4E6" w14:textId="4395E7DE" w:rsidR="00E54CF3" w:rsidRDefault="00E54CF3" w:rsidP="00E54CF3">
      <w:pPr>
        <w:spacing w:after="240"/>
        <w:jc w:val="both"/>
      </w:pPr>
    </w:p>
    <w:p w14:paraId="68ED0118" w14:textId="16B7A978" w:rsidR="00E54CF3" w:rsidRDefault="00E54CF3" w:rsidP="00E54CF3">
      <w:pPr>
        <w:spacing w:after="240"/>
        <w:jc w:val="both"/>
      </w:pPr>
    </w:p>
    <w:p w14:paraId="1EED2CE0" w14:textId="77777777" w:rsidR="005E595E" w:rsidRPr="00B9610F" w:rsidRDefault="005E595E" w:rsidP="00E54CF3">
      <w:pPr>
        <w:spacing w:after="240"/>
        <w:jc w:val="both"/>
      </w:pPr>
    </w:p>
    <w:p w14:paraId="06016EEA" w14:textId="2CBD76BF" w:rsidR="00B33A85" w:rsidRPr="00B33A85" w:rsidRDefault="007D53A7" w:rsidP="00B33A85">
      <w:pPr>
        <w:pStyle w:val="Heading1"/>
        <w:ind w:left="0" w:right="49"/>
        <w:rPr>
          <w:color w:val="000000" w:themeColor="text1"/>
          <w:lang w:val="en-GB"/>
        </w:rPr>
      </w:pPr>
      <w:r w:rsidRPr="00BF5C4C">
        <w:rPr>
          <w:color w:val="000000" w:themeColor="text1"/>
          <w:lang w:val="id-ID"/>
        </w:rPr>
        <w:lastRenderedPageBreak/>
        <w:t xml:space="preserve">HASIL </w:t>
      </w:r>
      <w:r w:rsidR="00941BB7" w:rsidRPr="00BF5C4C">
        <w:rPr>
          <w:color w:val="000000" w:themeColor="text1"/>
          <w:lang w:val="en-GB"/>
        </w:rPr>
        <w:t>DAN</w:t>
      </w:r>
      <w:r w:rsidRPr="00BF5C4C">
        <w:rPr>
          <w:color w:val="000000" w:themeColor="text1"/>
          <w:lang w:val="id-ID"/>
        </w:rPr>
        <w:t xml:space="preserve"> </w:t>
      </w:r>
      <w:r w:rsidR="00BB2635" w:rsidRPr="00BF5C4C">
        <w:rPr>
          <w:color w:val="000000" w:themeColor="text1"/>
          <w:lang w:val="en-GB"/>
        </w:rPr>
        <w:t>PEMBAHASA</w:t>
      </w:r>
      <w:r w:rsidR="00B33A85">
        <w:rPr>
          <w:color w:val="000000" w:themeColor="text1"/>
          <w:lang w:val="en-GB"/>
        </w:rPr>
        <w:t>N</w:t>
      </w:r>
    </w:p>
    <w:p w14:paraId="1BB4AE33" w14:textId="1436140B" w:rsidR="00922C2A" w:rsidRDefault="00090495" w:rsidP="006B02AF">
      <w:pPr>
        <w:pStyle w:val="Heading1"/>
        <w:tabs>
          <w:tab w:val="clear" w:pos="288"/>
        </w:tabs>
        <w:spacing w:line="276" w:lineRule="auto"/>
        <w:ind w:left="0" w:right="49"/>
        <w:jc w:val="left"/>
        <w:rPr>
          <w:lang w:val="en-GB"/>
        </w:rPr>
      </w:pPr>
      <w:r>
        <w:rPr>
          <w:lang w:val="en-GB"/>
        </w:rPr>
        <w:t xml:space="preserve">Penempatan </w:t>
      </w:r>
      <w:proofErr w:type="gramStart"/>
      <w:r>
        <w:rPr>
          <w:lang w:val="en-GB"/>
        </w:rPr>
        <w:t>Furniture  pada</w:t>
      </w:r>
      <w:proofErr w:type="gramEnd"/>
      <w:r>
        <w:rPr>
          <w:lang w:val="en-GB"/>
        </w:rPr>
        <w:t xml:space="preserve"> Podium Akmani Hotel Botique</w:t>
      </w:r>
    </w:p>
    <w:p w14:paraId="76282448" w14:textId="58D3750C" w:rsidR="00922C2A" w:rsidRDefault="00922C2A" w:rsidP="00017A8D">
      <w:pPr>
        <w:pStyle w:val="TextIndent"/>
        <w:ind w:firstLine="0"/>
        <w:jc w:val="left"/>
        <w:rPr>
          <w:lang w:val="id-ID"/>
        </w:rPr>
      </w:pPr>
    </w:p>
    <w:p w14:paraId="3A94B20E" w14:textId="6FE6446C" w:rsidR="00922C2A" w:rsidRDefault="00922C2A" w:rsidP="00EA078B">
      <w:pPr>
        <w:pStyle w:val="TextIndent"/>
        <w:jc w:val="left"/>
        <w:rPr>
          <w:lang w:val="id-ID"/>
        </w:rPr>
      </w:pPr>
    </w:p>
    <w:p w14:paraId="69EAD83D" w14:textId="7365B50E" w:rsidR="00922C2A" w:rsidRDefault="00017A8D" w:rsidP="00B33A85">
      <w:pPr>
        <w:pStyle w:val="TextIndent"/>
        <w:rPr>
          <w:lang w:val="id-ID"/>
        </w:rPr>
      </w:pPr>
      <w:r>
        <w:rPr>
          <w:sz w:val="24"/>
          <w:lang w:val="en-GB"/>
        </w:rPr>
        <w:drawing>
          <wp:inline distT="0" distB="0" distL="0" distR="0" wp14:anchorId="1445E721" wp14:editId="58C08C1E">
            <wp:extent cx="2026920" cy="4159250"/>
            <wp:effectExtent l="635"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8332" t="2217" r="16977" b="3498"/>
                    <a:stretch/>
                  </pic:blipFill>
                  <pic:spPr bwMode="auto">
                    <a:xfrm rot="5400000">
                      <a:off x="0" y="0"/>
                      <a:ext cx="2026920" cy="4159250"/>
                    </a:xfrm>
                    <a:prstGeom prst="rect">
                      <a:avLst/>
                    </a:prstGeom>
                    <a:noFill/>
                    <a:ln>
                      <a:noFill/>
                    </a:ln>
                    <a:extLst>
                      <a:ext uri="{53640926-AAD7-44D8-BBD7-CCE9431645EC}">
                        <a14:shadowObscured xmlns:a14="http://schemas.microsoft.com/office/drawing/2010/main"/>
                      </a:ext>
                    </a:extLst>
                  </pic:spPr>
                </pic:pic>
              </a:graphicData>
            </a:graphic>
          </wp:inline>
        </w:drawing>
      </w:r>
    </w:p>
    <w:p w14:paraId="215986CD" w14:textId="713B0CF5" w:rsidR="00922C2A" w:rsidRDefault="00922C2A" w:rsidP="00B33A85">
      <w:pPr>
        <w:pStyle w:val="TextIndent"/>
        <w:ind w:firstLine="0"/>
        <w:jc w:val="left"/>
        <w:rPr>
          <w:lang w:val="id-ID"/>
        </w:rPr>
      </w:pPr>
    </w:p>
    <w:p w14:paraId="6053AE57" w14:textId="4984077B" w:rsidR="00922C2A" w:rsidRPr="00D02234" w:rsidRDefault="00922C2A" w:rsidP="00922C2A">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proofErr w:type="gramStart"/>
      <w:r w:rsidR="001A40CA">
        <w:rPr>
          <w:rStyle w:val="CharAttribute0"/>
          <w:rFonts w:eastAsia="Batang"/>
          <w:sz w:val="18"/>
          <w:szCs w:val="18"/>
        </w:rPr>
        <w:t>2</w:t>
      </w:r>
      <w:r>
        <w:rPr>
          <w:rStyle w:val="CharAttribute0"/>
          <w:rFonts w:eastAsia="Batang"/>
          <w:sz w:val="18"/>
          <w:szCs w:val="18"/>
          <w:lang w:val="en-GB"/>
        </w:rPr>
        <w:t>.</w:t>
      </w:r>
      <w:r w:rsidR="001A40CA">
        <w:rPr>
          <w:rStyle w:val="CharAttribute0"/>
          <w:rFonts w:eastAsia="Batang"/>
          <w:sz w:val="18"/>
          <w:szCs w:val="18"/>
          <w:lang w:val="en-GB"/>
        </w:rPr>
        <w:t>0</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B54F53">
        <w:rPr>
          <w:rStyle w:val="CharAttribute1"/>
          <w:rFonts w:eastAsia="Batang"/>
          <w:sz w:val="18"/>
          <w:szCs w:val="18"/>
          <w:lang w:val="en-GB"/>
        </w:rPr>
        <w:t>Gambar</w:t>
      </w:r>
      <w:proofErr w:type="gramEnd"/>
      <w:r w:rsidR="00B54F53">
        <w:rPr>
          <w:rStyle w:val="CharAttribute1"/>
          <w:rFonts w:eastAsia="Batang"/>
          <w:sz w:val="18"/>
          <w:szCs w:val="18"/>
          <w:lang w:val="en-GB"/>
        </w:rPr>
        <w:t xml:space="preserve"> Layout podium lantai 1</w:t>
      </w:r>
    </w:p>
    <w:p w14:paraId="05541900" w14:textId="1FDFD99E" w:rsidR="00922C2A" w:rsidRDefault="00B54F53" w:rsidP="00922C2A">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w:t>
      </w:r>
      <w:hyperlink r:id="rId14" w:history="1">
        <w:r w:rsidRPr="00B54F53">
          <w:rPr>
            <w:rStyle w:val="Hyperlink"/>
            <w:color w:val="000000" w:themeColor="text1"/>
            <w:sz w:val="18"/>
            <w:szCs w:val="18"/>
          </w:rPr>
          <w:t>www.archdaily.com</w:t>
        </w:r>
      </w:hyperlink>
      <w:r w:rsidRPr="00B54F53">
        <w:rPr>
          <w:rStyle w:val="CharAttribute1"/>
          <w:rFonts w:eastAsia="Batang"/>
          <w:color w:val="000000" w:themeColor="text1"/>
          <w:sz w:val="18"/>
          <w:szCs w:val="18"/>
        </w:rPr>
        <w:t xml:space="preserve"> </w:t>
      </w:r>
    </w:p>
    <w:p w14:paraId="69AC3BDE" w14:textId="0F8199B4" w:rsidR="00B33A85" w:rsidRDefault="00B33A85" w:rsidP="00922C2A">
      <w:pPr>
        <w:pStyle w:val="ParaAttribute0"/>
        <w:suppressAutoHyphens/>
        <w:wordWrap/>
        <w:rPr>
          <w:rStyle w:val="CharAttribute1"/>
          <w:rFonts w:eastAsia="Batang"/>
          <w:color w:val="000000" w:themeColor="text1"/>
          <w:sz w:val="18"/>
          <w:szCs w:val="18"/>
        </w:rPr>
      </w:pPr>
    </w:p>
    <w:p w14:paraId="79F25100" w14:textId="69F1E9C0" w:rsidR="00B33A85" w:rsidRPr="00B33A85" w:rsidRDefault="00B33A85" w:rsidP="002A7E84">
      <w:pPr>
        <w:pStyle w:val="ParaAttribute0"/>
        <w:suppressAutoHyphens/>
        <w:wordWrap/>
        <w:spacing w:line="276" w:lineRule="auto"/>
        <w:jc w:val="both"/>
        <w:rPr>
          <w:rStyle w:val="CharAttribute1"/>
          <w:rFonts w:eastAsia="Batang"/>
          <w:color w:val="000000" w:themeColor="text1"/>
          <w:szCs w:val="24"/>
        </w:rPr>
      </w:pPr>
      <w:r>
        <w:rPr>
          <w:rStyle w:val="CharAttribute1"/>
          <w:rFonts w:eastAsia="Batang"/>
          <w:color w:val="000000" w:themeColor="text1"/>
          <w:szCs w:val="24"/>
        </w:rPr>
        <w:tab/>
        <w:t xml:space="preserve">Pada lantai 1 podium bangunan hotel ini merupaka area public dengan fasilitas yang cukup memadai seperti </w:t>
      </w:r>
      <w:r w:rsidR="009411D5">
        <w:rPr>
          <w:rStyle w:val="CharAttribute1"/>
          <w:rFonts w:eastAsia="Batang"/>
          <w:color w:val="000000" w:themeColor="text1"/>
          <w:szCs w:val="24"/>
        </w:rPr>
        <w:t>tempat reservasi, restaurant, café, dan waiting room. Penataan furniture diatur secara grid dan mengedepankan kerapian dan kebersihan</w:t>
      </w:r>
      <w:r w:rsidR="00751C47">
        <w:rPr>
          <w:rStyle w:val="CharAttribute1"/>
          <w:rFonts w:eastAsia="Batang"/>
          <w:color w:val="000000" w:themeColor="text1"/>
          <w:szCs w:val="24"/>
        </w:rPr>
        <w:t>.</w:t>
      </w:r>
    </w:p>
    <w:p w14:paraId="3ED0AFB6" w14:textId="0DDFED3C" w:rsidR="00CC2F0E" w:rsidRDefault="00CC2F0E" w:rsidP="00922C2A">
      <w:pPr>
        <w:pStyle w:val="ParaAttribute0"/>
        <w:suppressAutoHyphens/>
        <w:wordWrap/>
        <w:rPr>
          <w:rStyle w:val="CharAttribute1"/>
          <w:rFonts w:eastAsia="Batang"/>
          <w:color w:val="000000" w:themeColor="text1"/>
          <w:sz w:val="18"/>
          <w:szCs w:val="18"/>
        </w:rPr>
      </w:pPr>
    </w:p>
    <w:p w14:paraId="601DC1AD" w14:textId="3DBC87CF" w:rsidR="00CC2F0E" w:rsidRDefault="00CC2F0E" w:rsidP="00922C2A">
      <w:pPr>
        <w:pStyle w:val="ParaAttribute0"/>
        <w:suppressAutoHyphens/>
        <w:wordWrap/>
        <w:rPr>
          <w:rStyle w:val="CharAttribute1"/>
          <w:rFonts w:eastAsia="Batang"/>
          <w:color w:val="000000" w:themeColor="text1"/>
          <w:sz w:val="18"/>
          <w:szCs w:val="18"/>
        </w:rPr>
      </w:pPr>
      <w:r>
        <w:rPr>
          <w:bCs/>
          <w:noProof/>
        </w:rPr>
        <w:drawing>
          <wp:anchor distT="0" distB="0" distL="114300" distR="114300" simplePos="0" relativeHeight="251678720" behindDoc="0" locked="0" layoutInCell="1" allowOverlap="1" wp14:anchorId="715E939B" wp14:editId="69FC9B66">
            <wp:simplePos x="0" y="0"/>
            <wp:positionH relativeFrom="column">
              <wp:posOffset>1833880</wp:posOffset>
            </wp:positionH>
            <wp:positionV relativeFrom="paragraph">
              <wp:posOffset>257810</wp:posOffset>
            </wp:positionV>
            <wp:extent cx="3254375" cy="1708785"/>
            <wp:effectExtent l="0" t="0" r="3175" b="5715"/>
            <wp:wrapThrough wrapText="bothSides">
              <wp:wrapPolygon edited="0">
                <wp:start x="0" y="0"/>
                <wp:lineTo x="0" y="21431"/>
                <wp:lineTo x="21495" y="21431"/>
                <wp:lineTo x="2149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275" r="11249"/>
                    <a:stretch/>
                  </pic:blipFill>
                  <pic:spPr bwMode="auto">
                    <a:xfrm>
                      <a:off x="0" y="0"/>
                      <a:ext cx="3254375" cy="1708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0FCADE" w14:textId="00404C52" w:rsidR="00CC2F0E" w:rsidRDefault="00CC2F0E" w:rsidP="00922C2A">
      <w:pPr>
        <w:pStyle w:val="ParaAttribute0"/>
        <w:suppressAutoHyphens/>
        <w:wordWrap/>
        <w:rPr>
          <w:rStyle w:val="CharAttribute1"/>
          <w:rFonts w:eastAsia="Batang"/>
          <w:color w:val="000000" w:themeColor="text1"/>
          <w:sz w:val="18"/>
          <w:szCs w:val="18"/>
        </w:rPr>
      </w:pPr>
      <w:r>
        <w:rPr>
          <w:bCs/>
          <w:noProof/>
        </w:rPr>
        <w:drawing>
          <wp:anchor distT="0" distB="0" distL="114300" distR="114300" simplePos="0" relativeHeight="251677696" behindDoc="0" locked="0" layoutInCell="1" allowOverlap="1" wp14:anchorId="649C7BFD" wp14:editId="01C9EFB9">
            <wp:simplePos x="0" y="0"/>
            <wp:positionH relativeFrom="column">
              <wp:posOffset>67945</wp:posOffset>
            </wp:positionH>
            <wp:positionV relativeFrom="paragraph">
              <wp:posOffset>125730</wp:posOffset>
            </wp:positionV>
            <wp:extent cx="1765935" cy="1708785"/>
            <wp:effectExtent l="0" t="0" r="5715"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5935" cy="1708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A3CAD" w14:textId="7C9E2176" w:rsidR="00CC2F0E" w:rsidRDefault="00CC2F0E" w:rsidP="00922C2A">
      <w:pPr>
        <w:pStyle w:val="ParaAttribute0"/>
        <w:suppressAutoHyphens/>
        <w:wordWrap/>
        <w:rPr>
          <w:rStyle w:val="CharAttribute1"/>
          <w:rFonts w:eastAsia="Batang"/>
          <w:color w:val="000000" w:themeColor="text1"/>
          <w:sz w:val="18"/>
          <w:szCs w:val="18"/>
        </w:rPr>
      </w:pPr>
    </w:p>
    <w:p w14:paraId="6AA77A75" w14:textId="03DD5A8C" w:rsidR="00C361D1" w:rsidRPr="00D02234" w:rsidRDefault="00C361D1" w:rsidP="00C361D1">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proofErr w:type="gramStart"/>
      <w:r w:rsidR="001A40CA">
        <w:rPr>
          <w:rStyle w:val="CharAttribute0"/>
          <w:rFonts w:eastAsia="Batang"/>
          <w:sz w:val="18"/>
          <w:szCs w:val="18"/>
        </w:rPr>
        <w:t>2</w:t>
      </w:r>
      <w:r>
        <w:rPr>
          <w:rStyle w:val="CharAttribute0"/>
          <w:rFonts w:eastAsia="Batang"/>
          <w:sz w:val="18"/>
          <w:szCs w:val="18"/>
          <w:lang w:val="en-GB"/>
        </w:rPr>
        <w:t>.</w:t>
      </w:r>
      <w:r w:rsidR="00456D87">
        <w:rPr>
          <w:rStyle w:val="CharAttribute0"/>
          <w:rFonts w:eastAsia="Batang"/>
          <w:sz w:val="18"/>
          <w:szCs w:val="18"/>
          <w:lang w:val="en-GB"/>
        </w:rPr>
        <w:t>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Gambar</w:t>
      </w:r>
      <w:proofErr w:type="gramEnd"/>
      <w:r>
        <w:rPr>
          <w:rStyle w:val="CharAttribute1"/>
          <w:rFonts w:eastAsia="Batang"/>
          <w:sz w:val="18"/>
          <w:szCs w:val="18"/>
          <w:lang w:val="en-GB"/>
        </w:rPr>
        <w:t xml:space="preserve"> </w:t>
      </w:r>
      <w:r w:rsidR="002C60DF">
        <w:rPr>
          <w:rStyle w:val="CharAttribute1"/>
          <w:rFonts w:eastAsia="Batang"/>
          <w:sz w:val="18"/>
          <w:szCs w:val="18"/>
          <w:lang w:val="en-GB"/>
        </w:rPr>
        <w:t>Reservasi dan Meja makan tamu</w:t>
      </w:r>
    </w:p>
    <w:p w14:paraId="3611D71C" w14:textId="42D70715" w:rsidR="00C361D1" w:rsidRDefault="00C361D1" w:rsidP="00C361D1">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w:t>
      </w:r>
      <w:hyperlink r:id="rId17" w:history="1">
        <w:r w:rsidRPr="00B54F53">
          <w:rPr>
            <w:rStyle w:val="Hyperlink"/>
            <w:color w:val="000000" w:themeColor="text1"/>
            <w:sz w:val="18"/>
            <w:szCs w:val="18"/>
          </w:rPr>
          <w:t>www.archdaily.com</w:t>
        </w:r>
      </w:hyperlink>
      <w:r w:rsidRPr="00B54F53">
        <w:rPr>
          <w:rStyle w:val="CharAttribute1"/>
          <w:rFonts w:eastAsia="Batang"/>
          <w:color w:val="000000" w:themeColor="text1"/>
          <w:sz w:val="18"/>
          <w:szCs w:val="18"/>
        </w:rPr>
        <w:t xml:space="preserve"> </w:t>
      </w:r>
    </w:p>
    <w:p w14:paraId="4E3779FC" w14:textId="414F8BB8" w:rsidR="00171A9D" w:rsidRDefault="00171A9D" w:rsidP="00C361D1">
      <w:pPr>
        <w:pStyle w:val="ParaAttribute0"/>
        <w:suppressAutoHyphens/>
        <w:wordWrap/>
        <w:rPr>
          <w:rStyle w:val="CharAttribute1"/>
          <w:rFonts w:eastAsia="Batang"/>
          <w:color w:val="000000" w:themeColor="text1"/>
          <w:sz w:val="18"/>
          <w:szCs w:val="18"/>
        </w:rPr>
      </w:pPr>
    </w:p>
    <w:p w14:paraId="23AFDD26" w14:textId="2CC3C356" w:rsidR="00171A9D" w:rsidRDefault="00171A9D" w:rsidP="00C361D1">
      <w:pPr>
        <w:pStyle w:val="ParaAttribute0"/>
        <w:suppressAutoHyphens/>
        <w:wordWrap/>
        <w:rPr>
          <w:rStyle w:val="CharAttribute1"/>
          <w:rFonts w:eastAsia="Batang"/>
          <w:color w:val="000000" w:themeColor="text1"/>
          <w:sz w:val="18"/>
          <w:szCs w:val="18"/>
        </w:rPr>
      </w:pPr>
    </w:p>
    <w:p w14:paraId="6D298D7C" w14:textId="6E25C6AE" w:rsidR="00171A9D" w:rsidRDefault="00171A9D" w:rsidP="00C361D1">
      <w:pPr>
        <w:pStyle w:val="ParaAttribute0"/>
        <w:suppressAutoHyphens/>
        <w:wordWrap/>
        <w:rPr>
          <w:rStyle w:val="CharAttribute1"/>
          <w:rFonts w:eastAsia="Batang"/>
          <w:color w:val="000000" w:themeColor="text1"/>
          <w:sz w:val="18"/>
          <w:szCs w:val="18"/>
        </w:rPr>
      </w:pPr>
    </w:p>
    <w:p w14:paraId="3A43EC22" w14:textId="5AC6B5FB" w:rsidR="00171A9D" w:rsidRDefault="00171A9D" w:rsidP="00C361D1">
      <w:pPr>
        <w:pStyle w:val="ParaAttribute0"/>
        <w:suppressAutoHyphens/>
        <w:wordWrap/>
        <w:rPr>
          <w:rStyle w:val="CharAttribute1"/>
          <w:rFonts w:eastAsia="Batang"/>
          <w:color w:val="000000" w:themeColor="text1"/>
          <w:sz w:val="18"/>
          <w:szCs w:val="18"/>
        </w:rPr>
      </w:pPr>
    </w:p>
    <w:p w14:paraId="14405207" w14:textId="029782FB" w:rsidR="00171A9D" w:rsidRDefault="00171A9D" w:rsidP="00C361D1">
      <w:pPr>
        <w:pStyle w:val="ParaAttribute0"/>
        <w:suppressAutoHyphens/>
        <w:wordWrap/>
        <w:rPr>
          <w:rStyle w:val="CharAttribute1"/>
          <w:rFonts w:eastAsia="Batang"/>
          <w:color w:val="000000" w:themeColor="text1"/>
          <w:sz w:val="18"/>
          <w:szCs w:val="18"/>
        </w:rPr>
      </w:pPr>
    </w:p>
    <w:p w14:paraId="09887FA6" w14:textId="5495BA14" w:rsidR="00171A9D" w:rsidRDefault="00171A9D" w:rsidP="00C361D1">
      <w:pPr>
        <w:pStyle w:val="ParaAttribute0"/>
        <w:suppressAutoHyphens/>
        <w:wordWrap/>
        <w:rPr>
          <w:rStyle w:val="CharAttribute1"/>
          <w:rFonts w:eastAsia="Batang"/>
          <w:color w:val="000000" w:themeColor="text1"/>
          <w:sz w:val="18"/>
          <w:szCs w:val="18"/>
        </w:rPr>
      </w:pPr>
    </w:p>
    <w:p w14:paraId="0F1079A2" w14:textId="06170762" w:rsidR="00171A9D" w:rsidRDefault="00171A9D" w:rsidP="00C361D1">
      <w:pPr>
        <w:pStyle w:val="ParaAttribute0"/>
        <w:suppressAutoHyphens/>
        <w:wordWrap/>
        <w:rPr>
          <w:rStyle w:val="CharAttribute1"/>
          <w:rFonts w:eastAsia="Batang"/>
          <w:color w:val="000000" w:themeColor="text1"/>
          <w:sz w:val="18"/>
          <w:szCs w:val="18"/>
        </w:rPr>
      </w:pPr>
    </w:p>
    <w:p w14:paraId="3C82F1AD" w14:textId="067E40BC" w:rsidR="00171A9D" w:rsidRDefault="00171A9D" w:rsidP="00C361D1">
      <w:pPr>
        <w:pStyle w:val="ParaAttribute0"/>
        <w:suppressAutoHyphens/>
        <w:wordWrap/>
        <w:rPr>
          <w:rStyle w:val="CharAttribute1"/>
          <w:rFonts w:eastAsia="Batang"/>
          <w:color w:val="000000" w:themeColor="text1"/>
          <w:sz w:val="18"/>
          <w:szCs w:val="18"/>
        </w:rPr>
      </w:pPr>
    </w:p>
    <w:p w14:paraId="34861954" w14:textId="17868BBA" w:rsidR="00171A9D" w:rsidRDefault="00171A9D" w:rsidP="00C361D1">
      <w:pPr>
        <w:pStyle w:val="ParaAttribute0"/>
        <w:suppressAutoHyphens/>
        <w:wordWrap/>
        <w:rPr>
          <w:rStyle w:val="CharAttribute1"/>
          <w:rFonts w:eastAsia="Batang"/>
          <w:color w:val="000000" w:themeColor="text1"/>
          <w:sz w:val="18"/>
          <w:szCs w:val="18"/>
        </w:rPr>
      </w:pPr>
    </w:p>
    <w:p w14:paraId="1FAB1ABD" w14:textId="022D9909" w:rsidR="00171A9D" w:rsidRDefault="00171A9D" w:rsidP="00C361D1">
      <w:pPr>
        <w:pStyle w:val="ParaAttribute0"/>
        <w:suppressAutoHyphens/>
        <w:wordWrap/>
        <w:rPr>
          <w:rStyle w:val="CharAttribute1"/>
          <w:rFonts w:eastAsia="Batang"/>
          <w:color w:val="000000" w:themeColor="text1"/>
          <w:sz w:val="18"/>
          <w:szCs w:val="18"/>
        </w:rPr>
      </w:pPr>
    </w:p>
    <w:p w14:paraId="2A548F9D" w14:textId="09164D5D" w:rsidR="00171A9D" w:rsidRDefault="00171A9D" w:rsidP="00C361D1">
      <w:pPr>
        <w:pStyle w:val="ParaAttribute0"/>
        <w:suppressAutoHyphens/>
        <w:wordWrap/>
        <w:rPr>
          <w:rStyle w:val="CharAttribute1"/>
          <w:rFonts w:eastAsia="Batang"/>
          <w:color w:val="000000" w:themeColor="text1"/>
          <w:sz w:val="18"/>
          <w:szCs w:val="18"/>
        </w:rPr>
      </w:pPr>
    </w:p>
    <w:p w14:paraId="37A28C4D" w14:textId="71ED438E" w:rsidR="00171A9D" w:rsidRDefault="00171A9D" w:rsidP="00C361D1">
      <w:pPr>
        <w:pStyle w:val="ParaAttribute0"/>
        <w:suppressAutoHyphens/>
        <w:wordWrap/>
        <w:rPr>
          <w:rStyle w:val="CharAttribute1"/>
          <w:rFonts w:eastAsia="Batang"/>
          <w:color w:val="000000" w:themeColor="text1"/>
          <w:sz w:val="18"/>
          <w:szCs w:val="18"/>
        </w:rPr>
      </w:pPr>
    </w:p>
    <w:p w14:paraId="364599C5" w14:textId="2728E5B9" w:rsidR="00171A9D" w:rsidRDefault="00171A9D" w:rsidP="00C361D1">
      <w:pPr>
        <w:pStyle w:val="ParaAttribute0"/>
        <w:suppressAutoHyphens/>
        <w:wordWrap/>
        <w:rPr>
          <w:rStyle w:val="CharAttribute1"/>
          <w:rFonts w:eastAsia="Batang"/>
          <w:color w:val="000000" w:themeColor="text1"/>
          <w:sz w:val="18"/>
          <w:szCs w:val="18"/>
        </w:rPr>
      </w:pPr>
    </w:p>
    <w:p w14:paraId="6701A4CD" w14:textId="77777777" w:rsidR="00171A9D" w:rsidRDefault="00171A9D" w:rsidP="00C361D1">
      <w:pPr>
        <w:pStyle w:val="ParaAttribute0"/>
        <w:suppressAutoHyphens/>
        <w:wordWrap/>
        <w:rPr>
          <w:rStyle w:val="CharAttribute1"/>
          <w:rFonts w:eastAsia="Batang"/>
          <w:color w:val="000000" w:themeColor="text1"/>
          <w:sz w:val="18"/>
          <w:szCs w:val="18"/>
        </w:rPr>
      </w:pPr>
    </w:p>
    <w:p w14:paraId="657629A2" w14:textId="77777777" w:rsidR="00C361D1" w:rsidRDefault="00C361D1" w:rsidP="00C361D1">
      <w:pPr>
        <w:pStyle w:val="ParaAttribute0"/>
        <w:suppressAutoHyphens/>
        <w:wordWrap/>
        <w:rPr>
          <w:rStyle w:val="CharAttribute1"/>
          <w:rFonts w:eastAsia="Batang"/>
          <w:color w:val="000000" w:themeColor="text1"/>
          <w:sz w:val="18"/>
          <w:szCs w:val="18"/>
        </w:rPr>
      </w:pPr>
    </w:p>
    <w:tbl>
      <w:tblPr>
        <w:tblStyle w:val="TableGrid"/>
        <w:tblW w:w="8217" w:type="dxa"/>
        <w:tblLook w:val="04A0" w:firstRow="1" w:lastRow="0" w:firstColumn="1" w:lastColumn="0" w:noHBand="0" w:noVBand="1"/>
      </w:tblPr>
      <w:tblGrid>
        <w:gridCol w:w="563"/>
        <w:gridCol w:w="2681"/>
        <w:gridCol w:w="2493"/>
        <w:gridCol w:w="2480"/>
      </w:tblGrid>
      <w:tr w:rsidR="00171A9D" w14:paraId="29D985A9" w14:textId="71DC1A96" w:rsidTr="00171A9D">
        <w:trPr>
          <w:trHeight w:val="425"/>
        </w:trPr>
        <w:tc>
          <w:tcPr>
            <w:tcW w:w="563" w:type="dxa"/>
            <w:vAlign w:val="center"/>
          </w:tcPr>
          <w:p w14:paraId="72C82E19" w14:textId="1715D766" w:rsidR="00171A9D" w:rsidRPr="00456D87" w:rsidRDefault="00171A9D" w:rsidP="0001367A">
            <w:pPr>
              <w:pStyle w:val="ParaAttribute0"/>
              <w:suppressAutoHyphens/>
              <w:wordWrap/>
              <w:spacing w:line="276" w:lineRule="auto"/>
              <w:rPr>
                <w:rStyle w:val="CharAttribute1"/>
                <w:rFonts w:eastAsia="Batang"/>
                <w:color w:val="000000" w:themeColor="text1"/>
                <w:szCs w:val="24"/>
              </w:rPr>
            </w:pPr>
            <w:r w:rsidRPr="00456D87">
              <w:rPr>
                <w:rStyle w:val="CharAttribute1"/>
                <w:rFonts w:eastAsia="Batang"/>
                <w:color w:val="000000" w:themeColor="text1"/>
                <w:szCs w:val="24"/>
              </w:rPr>
              <w:lastRenderedPageBreak/>
              <w:t>NO</w:t>
            </w:r>
          </w:p>
        </w:tc>
        <w:tc>
          <w:tcPr>
            <w:tcW w:w="2964" w:type="dxa"/>
            <w:vAlign w:val="center"/>
          </w:tcPr>
          <w:p w14:paraId="049D6507" w14:textId="22E72F4A" w:rsidR="00171A9D" w:rsidRPr="00456D87" w:rsidRDefault="00171A9D" w:rsidP="0001367A">
            <w:pPr>
              <w:pStyle w:val="ParaAttribute0"/>
              <w:suppressAutoHyphens/>
              <w:wordWrap/>
              <w:spacing w:line="276" w:lineRule="auto"/>
              <w:rPr>
                <w:rStyle w:val="CharAttribute1"/>
                <w:rFonts w:eastAsia="Batang"/>
                <w:color w:val="000000" w:themeColor="text1"/>
                <w:szCs w:val="24"/>
              </w:rPr>
            </w:pPr>
            <w:r w:rsidRPr="00456D87">
              <w:rPr>
                <w:rStyle w:val="CharAttribute1"/>
                <w:rFonts w:eastAsia="Batang"/>
                <w:color w:val="000000" w:themeColor="text1"/>
                <w:szCs w:val="24"/>
              </w:rPr>
              <w:t>PENEMPATAN</w:t>
            </w:r>
          </w:p>
        </w:tc>
        <w:tc>
          <w:tcPr>
            <w:tcW w:w="2705" w:type="dxa"/>
            <w:vAlign w:val="center"/>
          </w:tcPr>
          <w:p w14:paraId="25397F68" w14:textId="2D0F47A8" w:rsidR="00171A9D" w:rsidRPr="00456D87" w:rsidRDefault="00171A9D" w:rsidP="0001367A">
            <w:pPr>
              <w:pStyle w:val="ParaAttribute0"/>
              <w:suppressAutoHyphens/>
              <w:wordWrap/>
              <w:spacing w:line="276" w:lineRule="auto"/>
              <w:rPr>
                <w:rStyle w:val="CharAttribute1"/>
                <w:rFonts w:eastAsia="Batang"/>
                <w:color w:val="000000" w:themeColor="text1"/>
                <w:szCs w:val="24"/>
              </w:rPr>
            </w:pPr>
            <w:r w:rsidRPr="00456D87">
              <w:rPr>
                <w:rStyle w:val="CharAttribute1"/>
                <w:rFonts w:eastAsia="Batang"/>
                <w:color w:val="000000" w:themeColor="text1"/>
                <w:szCs w:val="24"/>
              </w:rPr>
              <w:t>KETERANGAN</w:t>
            </w:r>
          </w:p>
        </w:tc>
        <w:tc>
          <w:tcPr>
            <w:tcW w:w="1985" w:type="dxa"/>
          </w:tcPr>
          <w:p w14:paraId="3AA82FFB" w14:textId="77777777" w:rsidR="00171A9D" w:rsidRDefault="00171A9D" w:rsidP="0001367A">
            <w:pPr>
              <w:pStyle w:val="ParaAttribute0"/>
              <w:suppressAutoHyphens/>
              <w:wordWrap/>
              <w:spacing w:line="276" w:lineRule="auto"/>
              <w:rPr>
                <w:rStyle w:val="CharAttribute1"/>
                <w:rFonts w:eastAsia="Batang"/>
                <w:noProof/>
                <w:color w:val="000000" w:themeColor="text1"/>
                <w:szCs w:val="24"/>
              </w:rPr>
            </w:pPr>
            <w:r>
              <w:rPr>
                <w:rStyle w:val="CharAttribute1"/>
                <w:rFonts w:eastAsia="Batang"/>
                <w:color w:val="000000" w:themeColor="text1"/>
                <w:szCs w:val="24"/>
              </w:rPr>
              <w:t>SKETSA</w:t>
            </w:r>
          </w:p>
          <w:p w14:paraId="23F4E488" w14:textId="1C3834D1" w:rsidR="00171A9D" w:rsidRPr="00456D87" w:rsidRDefault="00171A9D" w:rsidP="0001367A">
            <w:pPr>
              <w:pStyle w:val="ParaAttribute0"/>
              <w:suppressAutoHyphens/>
              <w:wordWrap/>
              <w:spacing w:line="276" w:lineRule="auto"/>
              <w:rPr>
                <w:rStyle w:val="CharAttribute1"/>
                <w:rFonts w:eastAsia="Batang"/>
                <w:color w:val="000000" w:themeColor="text1"/>
                <w:szCs w:val="24"/>
              </w:rPr>
            </w:pPr>
          </w:p>
        </w:tc>
      </w:tr>
      <w:tr w:rsidR="00171A9D" w14:paraId="65A170AB" w14:textId="04EFE896" w:rsidTr="00171A9D">
        <w:trPr>
          <w:trHeight w:val="403"/>
        </w:trPr>
        <w:tc>
          <w:tcPr>
            <w:tcW w:w="563" w:type="dxa"/>
            <w:vAlign w:val="center"/>
          </w:tcPr>
          <w:p w14:paraId="18E965CF" w14:textId="00A1493D" w:rsidR="00171A9D" w:rsidRPr="00456D87" w:rsidRDefault="00171A9D" w:rsidP="0001367A">
            <w:pPr>
              <w:pStyle w:val="ParaAttribute0"/>
              <w:suppressAutoHyphens/>
              <w:wordWrap/>
              <w:spacing w:line="276" w:lineRule="auto"/>
              <w:rPr>
                <w:rStyle w:val="CharAttribute1"/>
                <w:rFonts w:eastAsia="Batang"/>
                <w:color w:val="000000" w:themeColor="text1"/>
                <w:szCs w:val="24"/>
              </w:rPr>
            </w:pPr>
            <w:r w:rsidRPr="00456D87">
              <w:rPr>
                <w:rStyle w:val="CharAttribute1"/>
                <w:rFonts w:eastAsia="Batang"/>
                <w:color w:val="000000" w:themeColor="text1"/>
                <w:szCs w:val="24"/>
              </w:rPr>
              <w:t>1</w:t>
            </w:r>
          </w:p>
        </w:tc>
        <w:tc>
          <w:tcPr>
            <w:tcW w:w="2964" w:type="dxa"/>
            <w:vAlign w:val="center"/>
          </w:tcPr>
          <w:p w14:paraId="4CF37FA1" w14:textId="3551721B" w:rsidR="00171A9D" w:rsidRPr="00456D87" w:rsidRDefault="00171A9D" w:rsidP="0001367A">
            <w:pPr>
              <w:pStyle w:val="ParaAttribute0"/>
              <w:suppressAutoHyphens/>
              <w:wordWrap/>
              <w:spacing w:line="276" w:lineRule="auto"/>
              <w:jc w:val="left"/>
              <w:rPr>
                <w:rStyle w:val="CharAttribute1"/>
                <w:rFonts w:eastAsia="Batang"/>
                <w:color w:val="000000" w:themeColor="text1"/>
                <w:szCs w:val="24"/>
              </w:rPr>
            </w:pPr>
            <w:r w:rsidRPr="00456D87">
              <w:rPr>
                <w:rStyle w:val="CharAttribute1"/>
                <w:rFonts w:eastAsia="Batang"/>
                <w:color w:val="000000" w:themeColor="text1"/>
                <w:szCs w:val="24"/>
              </w:rPr>
              <w:t>Penempatan Meja Makan</w:t>
            </w:r>
          </w:p>
        </w:tc>
        <w:tc>
          <w:tcPr>
            <w:tcW w:w="2705" w:type="dxa"/>
            <w:vAlign w:val="center"/>
          </w:tcPr>
          <w:p w14:paraId="34741DA1" w14:textId="5C61C2AD" w:rsidR="00171A9D" w:rsidRPr="00456D87" w:rsidRDefault="00171A9D" w:rsidP="0001367A">
            <w:pPr>
              <w:pStyle w:val="ParaAttribute0"/>
              <w:suppressAutoHyphens/>
              <w:wordWrap/>
              <w:spacing w:line="276" w:lineRule="auto"/>
              <w:jc w:val="both"/>
              <w:rPr>
                <w:rStyle w:val="CharAttribute1"/>
                <w:rFonts w:eastAsia="Batang"/>
                <w:color w:val="000000" w:themeColor="text1"/>
                <w:szCs w:val="24"/>
              </w:rPr>
            </w:pPr>
            <w:r w:rsidRPr="00456D87">
              <w:rPr>
                <w:rStyle w:val="CharAttribute1"/>
                <w:rFonts w:eastAsia="Batang"/>
                <w:color w:val="000000" w:themeColor="text1"/>
                <w:szCs w:val="24"/>
              </w:rPr>
              <w:t>Meja makan pada podium lantai 1 ini terpusat di tengah ruang yang besar dengan sirkulasi mengelilinginya untuk memudahkan pelayan menuju meja makan pelanggan</w:t>
            </w:r>
          </w:p>
        </w:tc>
        <w:tc>
          <w:tcPr>
            <w:tcW w:w="1985" w:type="dxa"/>
          </w:tcPr>
          <w:p w14:paraId="02BA784B" w14:textId="24390132" w:rsidR="00171A9D" w:rsidRPr="00456D87" w:rsidRDefault="00171A9D" w:rsidP="0001367A">
            <w:pPr>
              <w:pStyle w:val="ParaAttribute0"/>
              <w:suppressAutoHyphens/>
              <w:wordWrap/>
              <w:spacing w:line="276" w:lineRule="auto"/>
              <w:jc w:val="both"/>
              <w:rPr>
                <w:rStyle w:val="CharAttribute1"/>
                <w:rFonts w:eastAsia="Batang"/>
                <w:color w:val="000000" w:themeColor="text1"/>
                <w:szCs w:val="24"/>
              </w:rPr>
            </w:pPr>
            <w:r>
              <w:rPr>
                <w:rStyle w:val="CharAttribute1"/>
                <w:rFonts w:eastAsia="Batang"/>
                <w:noProof/>
                <w:color w:val="000000" w:themeColor="text1"/>
                <w:szCs w:val="24"/>
              </w:rPr>
              <w:drawing>
                <wp:inline distT="0" distB="0" distL="0" distR="0" wp14:anchorId="39EFB408" wp14:editId="3BDA5AB8">
                  <wp:extent cx="1419225" cy="1710589"/>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1998" t="1" r="22182" b="4960"/>
                          <a:stretch/>
                        </pic:blipFill>
                        <pic:spPr bwMode="auto">
                          <a:xfrm>
                            <a:off x="0" y="0"/>
                            <a:ext cx="1420266" cy="17118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1A9D" w14:paraId="79FB8A63" w14:textId="46A598C2" w:rsidTr="00171A9D">
        <w:trPr>
          <w:trHeight w:val="403"/>
        </w:trPr>
        <w:tc>
          <w:tcPr>
            <w:tcW w:w="563" w:type="dxa"/>
            <w:vAlign w:val="center"/>
          </w:tcPr>
          <w:p w14:paraId="3F48FF1D" w14:textId="41F8FF49" w:rsidR="00171A9D" w:rsidRPr="00456D87" w:rsidRDefault="00171A9D" w:rsidP="0001367A">
            <w:pPr>
              <w:pStyle w:val="ParaAttribute0"/>
              <w:suppressAutoHyphens/>
              <w:wordWrap/>
              <w:spacing w:line="276" w:lineRule="auto"/>
              <w:rPr>
                <w:rStyle w:val="CharAttribute1"/>
                <w:rFonts w:eastAsia="Batang"/>
                <w:color w:val="000000" w:themeColor="text1"/>
                <w:szCs w:val="24"/>
              </w:rPr>
            </w:pPr>
            <w:r w:rsidRPr="00456D87">
              <w:rPr>
                <w:rStyle w:val="CharAttribute1"/>
                <w:rFonts w:eastAsia="Batang"/>
                <w:color w:val="000000" w:themeColor="text1"/>
                <w:szCs w:val="24"/>
              </w:rPr>
              <w:t>2</w:t>
            </w:r>
          </w:p>
        </w:tc>
        <w:tc>
          <w:tcPr>
            <w:tcW w:w="2964" w:type="dxa"/>
            <w:vAlign w:val="center"/>
          </w:tcPr>
          <w:p w14:paraId="6E6FC6FC" w14:textId="4D0D8B5E" w:rsidR="00171A9D" w:rsidRPr="00456D87" w:rsidRDefault="00171A9D" w:rsidP="0001367A">
            <w:pPr>
              <w:pStyle w:val="ParaAttribute0"/>
              <w:suppressAutoHyphens/>
              <w:wordWrap/>
              <w:spacing w:line="276" w:lineRule="auto"/>
              <w:jc w:val="left"/>
              <w:rPr>
                <w:rStyle w:val="CharAttribute1"/>
                <w:rFonts w:eastAsia="Batang"/>
                <w:color w:val="000000" w:themeColor="text1"/>
                <w:szCs w:val="24"/>
              </w:rPr>
            </w:pPr>
            <w:r w:rsidRPr="00456D87">
              <w:rPr>
                <w:rStyle w:val="CharAttribute1"/>
                <w:rFonts w:eastAsia="Batang"/>
                <w:color w:val="000000" w:themeColor="text1"/>
                <w:szCs w:val="24"/>
              </w:rPr>
              <w:t>Penempatan Meja Reservasi</w:t>
            </w:r>
          </w:p>
        </w:tc>
        <w:tc>
          <w:tcPr>
            <w:tcW w:w="2705" w:type="dxa"/>
            <w:vAlign w:val="center"/>
          </w:tcPr>
          <w:p w14:paraId="5131AE60" w14:textId="7550A1DA" w:rsidR="00171A9D" w:rsidRPr="00456D87" w:rsidRDefault="00171A9D" w:rsidP="0001367A">
            <w:pPr>
              <w:pStyle w:val="ParaAttribute0"/>
              <w:suppressAutoHyphens/>
              <w:wordWrap/>
              <w:spacing w:line="276" w:lineRule="auto"/>
              <w:jc w:val="both"/>
              <w:rPr>
                <w:rStyle w:val="CharAttribute1"/>
                <w:rFonts w:eastAsia="Batang"/>
                <w:color w:val="000000" w:themeColor="text1"/>
                <w:szCs w:val="24"/>
              </w:rPr>
            </w:pPr>
            <w:r w:rsidRPr="00456D87">
              <w:rPr>
                <w:rStyle w:val="CharAttribute1"/>
                <w:rFonts w:eastAsia="Batang"/>
                <w:color w:val="000000" w:themeColor="text1"/>
                <w:szCs w:val="24"/>
              </w:rPr>
              <w:t xml:space="preserve">Meja reservasi </w:t>
            </w:r>
            <w:r>
              <w:rPr>
                <w:rStyle w:val="CharAttribute1"/>
                <w:rFonts w:eastAsia="Batang"/>
                <w:color w:val="000000" w:themeColor="text1"/>
                <w:szCs w:val="24"/>
              </w:rPr>
              <w:t>terdapat pada sisi depan hotel menghadap langsung kepada ruang tunggu dan menyisakan 150 cm untuk kegiatan memesan kamar hotel dan atau fasilitasnya</w:t>
            </w:r>
          </w:p>
        </w:tc>
        <w:tc>
          <w:tcPr>
            <w:tcW w:w="1985" w:type="dxa"/>
          </w:tcPr>
          <w:p w14:paraId="3E5A3419" w14:textId="77777777" w:rsidR="00171A9D" w:rsidRDefault="00171A9D" w:rsidP="0001367A">
            <w:pPr>
              <w:pStyle w:val="ParaAttribute0"/>
              <w:suppressAutoHyphens/>
              <w:wordWrap/>
              <w:spacing w:line="276" w:lineRule="auto"/>
              <w:jc w:val="both"/>
              <w:rPr>
                <w:rStyle w:val="CharAttribute1"/>
                <w:rFonts w:eastAsia="Batang"/>
                <w:noProof/>
                <w:color w:val="000000" w:themeColor="text1"/>
                <w:szCs w:val="24"/>
              </w:rPr>
            </w:pPr>
          </w:p>
          <w:p w14:paraId="59E21734" w14:textId="00A468EE" w:rsidR="00171A9D" w:rsidRPr="00456D87" w:rsidRDefault="00171A9D" w:rsidP="0001367A">
            <w:pPr>
              <w:pStyle w:val="ParaAttribute0"/>
              <w:suppressAutoHyphens/>
              <w:wordWrap/>
              <w:spacing w:line="276" w:lineRule="auto"/>
              <w:jc w:val="both"/>
              <w:rPr>
                <w:rStyle w:val="CharAttribute1"/>
                <w:rFonts w:eastAsia="Batang"/>
                <w:color w:val="000000" w:themeColor="text1"/>
                <w:szCs w:val="24"/>
              </w:rPr>
            </w:pPr>
            <w:r>
              <w:rPr>
                <w:rStyle w:val="CharAttribute1"/>
                <w:rFonts w:eastAsia="Batang"/>
                <w:noProof/>
                <w:color w:val="000000" w:themeColor="text1"/>
                <w:szCs w:val="24"/>
              </w:rPr>
              <w:drawing>
                <wp:inline distT="0" distB="0" distL="0" distR="0" wp14:anchorId="0C99ADB0" wp14:editId="74658D2F">
                  <wp:extent cx="1433839" cy="1943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3105" t="-1967" r="23290" b="-645"/>
                          <a:stretch/>
                        </pic:blipFill>
                        <pic:spPr bwMode="auto">
                          <a:xfrm>
                            <a:off x="0" y="0"/>
                            <a:ext cx="1439197" cy="19503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1A9D" w14:paraId="2A12283D" w14:textId="51A116BB" w:rsidTr="00171A9D">
        <w:trPr>
          <w:trHeight w:val="403"/>
        </w:trPr>
        <w:tc>
          <w:tcPr>
            <w:tcW w:w="563" w:type="dxa"/>
            <w:vAlign w:val="center"/>
          </w:tcPr>
          <w:p w14:paraId="4C62AE15" w14:textId="159E65EF" w:rsidR="00171A9D" w:rsidRPr="00456D87" w:rsidRDefault="00171A9D" w:rsidP="0001367A">
            <w:pPr>
              <w:pStyle w:val="ParaAttribute0"/>
              <w:suppressAutoHyphens/>
              <w:wordWrap/>
              <w:spacing w:line="276" w:lineRule="auto"/>
              <w:rPr>
                <w:rStyle w:val="CharAttribute1"/>
                <w:rFonts w:eastAsia="Batang"/>
                <w:color w:val="000000" w:themeColor="text1"/>
                <w:szCs w:val="24"/>
              </w:rPr>
            </w:pPr>
            <w:r>
              <w:rPr>
                <w:rStyle w:val="CharAttribute1"/>
                <w:rFonts w:eastAsia="Batang"/>
                <w:color w:val="000000" w:themeColor="text1"/>
                <w:szCs w:val="24"/>
              </w:rPr>
              <w:t>3</w:t>
            </w:r>
          </w:p>
        </w:tc>
        <w:tc>
          <w:tcPr>
            <w:tcW w:w="2964" w:type="dxa"/>
            <w:vAlign w:val="center"/>
          </w:tcPr>
          <w:p w14:paraId="00BD36BF" w14:textId="4C15EC98" w:rsidR="00171A9D" w:rsidRPr="00456D87" w:rsidRDefault="00171A9D" w:rsidP="0001367A">
            <w:pPr>
              <w:pStyle w:val="ParaAttribute0"/>
              <w:suppressAutoHyphens/>
              <w:wordWrap/>
              <w:spacing w:line="276" w:lineRule="auto"/>
              <w:jc w:val="left"/>
              <w:rPr>
                <w:rStyle w:val="CharAttribute1"/>
                <w:rFonts w:eastAsia="Batang"/>
                <w:color w:val="000000" w:themeColor="text1"/>
                <w:szCs w:val="24"/>
              </w:rPr>
            </w:pPr>
            <w:r>
              <w:rPr>
                <w:rStyle w:val="CharAttribute1"/>
                <w:rFonts w:eastAsia="Batang"/>
                <w:color w:val="000000" w:themeColor="text1"/>
                <w:szCs w:val="24"/>
              </w:rPr>
              <w:t>Penempatan Meja kursi Waiting room</w:t>
            </w:r>
          </w:p>
        </w:tc>
        <w:tc>
          <w:tcPr>
            <w:tcW w:w="2705" w:type="dxa"/>
            <w:vAlign w:val="center"/>
          </w:tcPr>
          <w:p w14:paraId="75E9EC10" w14:textId="7D037FC7" w:rsidR="00171A9D" w:rsidRPr="00456D87" w:rsidRDefault="00171A9D" w:rsidP="0001367A">
            <w:pPr>
              <w:pStyle w:val="ParaAttribute0"/>
              <w:suppressAutoHyphens/>
              <w:wordWrap/>
              <w:spacing w:line="276" w:lineRule="auto"/>
              <w:jc w:val="both"/>
              <w:rPr>
                <w:rStyle w:val="CharAttribute1"/>
                <w:rFonts w:eastAsia="Batang"/>
                <w:color w:val="000000" w:themeColor="text1"/>
                <w:szCs w:val="24"/>
              </w:rPr>
            </w:pPr>
            <w:r>
              <w:rPr>
                <w:rStyle w:val="CharAttribute1"/>
                <w:rFonts w:eastAsia="Batang"/>
                <w:color w:val="000000" w:themeColor="text1"/>
                <w:szCs w:val="24"/>
              </w:rPr>
              <w:t>Posisi meja dan kursi pada waiting room membentuk terpusat yang ditengahnya terdapat meja besar sebagai pusat ruang tunggu dengan jarak 90cm menuju kursi selanjutnya yang terdiri dari beberapa kursi dan 2 sofa besar.</w:t>
            </w:r>
          </w:p>
        </w:tc>
        <w:tc>
          <w:tcPr>
            <w:tcW w:w="1985" w:type="dxa"/>
          </w:tcPr>
          <w:p w14:paraId="50837A9A" w14:textId="77777777" w:rsidR="00171A9D" w:rsidRDefault="00171A9D" w:rsidP="0001367A">
            <w:pPr>
              <w:pStyle w:val="ParaAttribute0"/>
              <w:suppressAutoHyphens/>
              <w:wordWrap/>
              <w:spacing w:line="276" w:lineRule="auto"/>
              <w:jc w:val="both"/>
              <w:rPr>
                <w:rStyle w:val="CharAttribute1"/>
                <w:rFonts w:eastAsia="Batang"/>
                <w:noProof/>
                <w:color w:val="000000" w:themeColor="text1"/>
                <w:szCs w:val="24"/>
              </w:rPr>
            </w:pPr>
          </w:p>
          <w:p w14:paraId="2BF1F2E7" w14:textId="03A0F27E" w:rsidR="00171A9D" w:rsidRDefault="00171A9D" w:rsidP="0001367A">
            <w:pPr>
              <w:pStyle w:val="ParaAttribute0"/>
              <w:suppressAutoHyphens/>
              <w:wordWrap/>
              <w:spacing w:line="276" w:lineRule="auto"/>
              <w:jc w:val="both"/>
              <w:rPr>
                <w:rStyle w:val="CharAttribute1"/>
                <w:rFonts w:eastAsia="Batang"/>
                <w:color w:val="000000" w:themeColor="text1"/>
                <w:szCs w:val="24"/>
              </w:rPr>
            </w:pPr>
            <w:r>
              <w:rPr>
                <w:rStyle w:val="CharAttribute1"/>
                <w:rFonts w:eastAsia="Batang"/>
                <w:noProof/>
                <w:color w:val="000000" w:themeColor="text1"/>
                <w:szCs w:val="24"/>
              </w:rPr>
              <w:drawing>
                <wp:inline distT="0" distB="0" distL="0" distR="0" wp14:anchorId="4F7F7375" wp14:editId="74374B7D">
                  <wp:extent cx="1438025" cy="1924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291" t="-261" r="23659"/>
                          <a:stretch/>
                        </pic:blipFill>
                        <pic:spPr bwMode="auto">
                          <a:xfrm>
                            <a:off x="0" y="0"/>
                            <a:ext cx="1443171" cy="19309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1A9D" w14:paraId="3F7CE4EA" w14:textId="7C006221" w:rsidTr="00171A9D">
        <w:trPr>
          <w:trHeight w:val="403"/>
        </w:trPr>
        <w:tc>
          <w:tcPr>
            <w:tcW w:w="563" w:type="dxa"/>
            <w:vAlign w:val="center"/>
          </w:tcPr>
          <w:p w14:paraId="0273CC52" w14:textId="3566C61E" w:rsidR="00171A9D" w:rsidRDefault="00171A9D" w:rsidP="0001367A">
            <w:pPr>
              <w:pStyle w:val="ParaAttribute0"/>
              <w:suppressAutoHyphens/>
              <w:wordWrap/>
              <w:spacing w:line="276" w:lineRule="auto"/>
              <w:rPr>
                <w:rStyle w:val="CharAttribute1"/>
                <w:rFonts w:eastAsia="Batang"/>
                <w:color w:val="000000" w:themeColor="text1"/>
                <w:szCs w:val="24"/>
              </w:rPr>
            </w:pPr>
            <w:r>
              <w:rPr>
                <w:rStyle w:val="CharAttribute1"/>
                <w:rFonts w:eastAsia="Batang"/>
                <w:color w:val="000000" w:themeColor="text1"/>
                <w:szCs w:val="24"/>
              </w:rPr>
              <w:t>4</w:t>
            </w:r>
          </w:p>
        </w:tc>
        <w:tc>
          <w:tcPr>
            <w:tcW w:w="2964" w:type="dxa"/>
            <w:vAlign w:val="center"/>
          </w:tcPr>
          <w:p w14:paraId="2F722687" w14:textId="6A69FD26" w:rsidR="00171A9D" w:rsidRDefault="00171A9D" w:rsidP="0001367A">
            <w:pPr>
              <w:pStyle w:val="ParaAttribute0"/>
              <w:suppressAutoHyphens/>
              <w:wordWrap/>
              <w:spacing w:line="276" w:lineRule="auto"/>
              <w:jc w:val="left"/>
              <w:rPr>
                <w:rStyle w:val="CharAttribute1"/>
                <w:rFonts w:eastAsia="Batang"/>
                <w:color w:val="000000" w:themeColor="text1"/>
                <w:szCs w:val="24"/>
              </w:rPr>
            </w:pPr>
            <w:r>
              <w:rPr>
                <w:rStyle w:val="CharAttribute1"/>
                <w:rFonts w:eastAsia="Batang"/>
                <w:color w:val="000000" w:themeColor="text1"/>
                <w:szCs w:val="24"/>
              </w:rPr>
              <w:t>Penempatan meja kursi restaurant dasar</w:t>
            </w:r>
          </w:p>
        </w:tc>
        <w:tc>
          <w:tcPr>
            <w:tcW w:w="2705" w:type="dxa"/>
            <w:vAlign w:val="center"/>
          </w:tcPr>
          <w:p w14:paraId="493CE07D" w14:textId="4BA0D7E3" w:rsidR="00171A9D" w:rsidRDefault="00171A9D" w:rsidP="0001367A">
            <w:pPr>
              <w:pStyle w:val="ParaAttribute0"/>
              <w:suppressAutoHyphens/>
              <w:wordWrap/>
              <w:spacing w:line="276" w:lineRule="auto"/>
              <w:jc w:val="both"/>
              <w:rPr>
                <w:rStyle w:val="CharAttribute1"/>
                <w:rFonts w:eastAsia="Batang"/>
                <w:color w:val="000000" w:themeColor="text1"/>
                <w:szCs w:val="24"/>
              </w:rPr>
            </w:pPr>
            <w:r>
              <w:rPr>
                <w:rStyle w:val="CharAttribute1"/>
                <w:rFonts w:eastAsia="Batang"/>
                <w:color w:val="000000" w:themeColor="text1"/>
                <w:szCs w:val="24"/>
              </w:rPr>
              <w:t>Meja dan kursi pada restaurant di lantai 1 terdiri dari 14 pasang meja dengan masing-masing 2 kursi dengan jarak diantaranya yaitu 85 cm.</w:t>
            </w:r>
          </w:p>
        </w:tc>
        <w:tc>
          <w:tcPr>
            <w:tcW w:w="1985" w:type="dxa"/>
          </w:tcPr>
          <w:p w14:paraId="35C18081" w14:textId="7FA4C0D2" w:rsidR="00171A9D" w:rsidRDefault="001C0C45" w:rsidP="001C0C45">
            <w:pPr>
              <w:pStyle w:val="ParaAttribute0"/>
              <w:suppressAutoHyphens/>
              <w:wordWrap/>
              <w:spacing w:line="276" w:lineRule="auto"/>
              <w:rPr>
                <w:rStyle w:val="CharAttribute1"/>
                <w:rFonts w:eastAsia="Batang"/>
                <w:color w:val="000000" w:themeColor="text1"/>
                <w:szCs w:val="24"/>
              </w:rPr>
            </w:pPr>
            <w:r>
              <w:rPr>
                <w:rStyle w:val="CharAttribute1"/>
                <w:rFonts w:eastAsia="Batang"/>
                <w:noProof/>
                <w:color w:val="000000" w:themeColor="text1"/>
                <w:szCs w:val="24"/>
              </w:rPr>
              <w:drawing>
                <wp:inline distT="0" distB="0" distL="0" distR="0" wp14:anchorId="6218B939" wp14:editId="5AEAE60C">
                  <wp:extent cx="1171575" cy="14935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1627" t="-523" r="22550"/>
                          <a:stretch/>
                        </pic:blipFill>
                        <pic:spPr bwMode="auto">
                          <a:xfrm>
                            <a:off x="0" y="0"/>
                            <a:ext cx="1172459" cy="14946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A435431" w14:textId="77777777" w:rsidR="002C60DF" w:rsidRDefault="002C60DF" w:rsidP="0010470C">
      <w:pPr>
        <w:pStyle w:val="ParaAttribute0"/>
        <w:suppressAutoHyphens/>
        <w:wordWrap/>
        <w:rPr>
          <w:rStyle w:val="CharAttribute0"/>
          <w:rFonts w:eastAsia="Batang"/>
          <w:sz w:val="18"/>
          <w:szCs w:val="18"/>
          <w:lang w:val="en-GB"/>
        </w:rPr>
      </w:pPr>
    </w:p>
    <w:p w14:paraId="43771D1C" w14:textId="37E19B68" w:rsidR="0010470C" w:rsidRPr="00D02234" w:rsidRDefault="0010470C" w:rsidP="0010470C">
      <w:pPr>
        <w:pStyle w:val="ParaAttribute0"/>
        <w:suppressAutoHyphens/>
        <w:wordWrap/>
        <w:rPr>
          <w:rStyle w:val="CharAttribute1"/>
          <w:rFonts w:eastAsia="Batang"/>
          <w:sz w:val="18"/>
          <w:szCs w:val="18"/>
          <w:lang w:val="id-ID"/>
        </w:rPr>
      </w:pPr>
      <w:r>
        <w:rPr>
          <w:rStyle w:val="CharAttribute0"/>
          <w:rFonts w:eastAsia="Batang"/>
          <w:sz w:val="18"/>
          <w:szCs w:val="18"/>
          <w:lang w:val="en-GB"/>
        </w:rPr>
        <w:t>Tabel</w:t>
      </w:r>
      <w:r w:rsidRPr="00D02234">
        <w:rPr>
          <w:rStyle w:val="CharAttribute0"/>
          <w:rFonts w:eastAsia="Batang"/>
          <w:sz w:val="18"/>
          <w:szCs w:val="18"/>
          <w:lang w:val="id-ID"/>
        </w:rPr>
        <w:t xml:space="preserve"> </w:t>
      </w:r>
      <w:proofErr w:type="gramStart"/>
      <w:r w:rsidR="00456D87">
        <w:rPr>
          <w:rStyle w:val="CharAttribute0"/>
          <w:rFonts w:eastAsia="Batang"/>
          <w:sz w:val="18"/>
          <w:szCs w:val="18"/>
        </w:rPr>
        <w:t>1</w:t>
      </w:r>
      <w:r>
        <w:rPr>
          <w:rStyle w:val="CharAttribute0"/>
          <w:rFonts w:eastAsia="Batang"/>
          <w:sz w:val="18"/>
          <w:szCs w:val="18"/>
          <w:lang w:val="en-GB"/>
        </w:rPr>
        <w:t>.</w:t>
      </w:r>
      <w:r w:rsidR="0001367A">
        <w:rPr>
          <w:rStyle w:val="CharAttribute0"/>
          <w:rFonts w:eastAsia="Batang"/>
          <w:sz w:val="18"/>
          <w:szCs w:val="18"/>
          <w:lang w:val="en-GB"/>
        </w:rPr>
        <w:t>0</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2C60DF">
        <w:rPr>
          <w:rStyle w:val="CharAttribute1"/>
          <w:rFonts w:eastAsia="Batang"/>
          <w:sz w:val="18"/>
          <w:szCs w:val="18"/>
          <w:lang w:val="en-GB"/>
        </w:rPr>
        <w:t>Detail</w:t>
      </w:r>
      <w:proofErr w:type="gramEnd"/>
      <w:r w:rsidR="002C60DF">
        <w:rPr>
          <w:rStyle w:val="CharAttribute1"/>
          <w:rFonts w:eastAsia="Batang"/>
          <w:sz w:val="18"/>
          <w:szCs w:val="18"/>
          <w:lang w:val="en-GB"/>
        </w:rPr>
        <w:t xml:space="preserve"> penempatan furniture</w:t>
      </w:r>
    </w:p>
    <w:p w14:paraId="4BA4A652" w14:textId="54FB105D" w:rsidR="0010470C" w:rsidRDefault="0010470C" w:rsidP="0010470C">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w:t>
      </w:r>
      <w:r w:rsidR="002C60DF">
        <w:rPr>
          <w:rStyle w:val="CharAttribute1"/>
          <w:rFonts w:eastAsia="Batang"/>
          <w:color w:val="000000" w:themeColor="text1"/>
          <w:sz w:val="18"/>
          <w:szCs w:val="18"/>
        </w:rPr>
        <w:t>Analisis Pribadi</w:t>
      </w:r>
    </w:p>
    <w:p w14:paraId="79D74FF8" w14:textId="5423DB7F" w:rsidR="0010470C" w:rsidRDefault="0010470C" w:rsidP="0010470C">
      <w:pPr>
        <w:pStyle w:val="ParaAttribute0"/>
        <w:suppressAutoHyphens/>
        <w:wordWrap/>
        <w:rPr>
          <w:rStyle w:val="CharAttribute1"/>
          <w:rFonts w:eastAsia="Batang"/>
          <w:color w:val="000000" w:themeColor="text1"/>
          <w:sz w:val="18"/>
          <w:szCs w:val="18"/>
        </w:rPr>
      </w:pPr>
    </w:p>
    <w:p w14:paraId="7EA88175" w14:textId="77777777" w:rsidR="0010470C" w:rsidRDefault="0010470C" w:rsidP="0010470C">
      <w:pPr>
        <w:pStyle w:val="ParaAttribute0"/>
        <w:suppressAutoHyphens/>
        <w:wordWrap/>
        <w:rPr>
          <w:rStyle w:val="CharAttribute1"/>
          <w:rFonts w:eastAsia="Batang"/>
          <w:color w:val="000000" w:themeColor="text1"/>
          <w:sz w:val="18"/>
          <w:szCs w:val="18"/>
        </w:rPr>
      </w:pPr>
    </w:p>
    <w:p w14:paraId="1C1DEF6E" w14:textId="77777777" w:rsidR="0010470C" w:rsidRDefault="0010470C" w:rsidP="00C361D1">
      <w:pPr>
        <w:pStyle w:val="ParaAttribute0"/>
        <w:suppressAutoHyphens/>
        <w:wordWrap/>
        <w:rPr>
          <w:noProof/>
        </w:rPr>
      </w:pPr>
    </w:p>
    <w:p w14:paraId="16631B6D" w14:textId="3F00C8A3" w:rsidR="00CC2F0E" w:rsidRDefault="00017A8D" w:rsidP="00C361D1">
      <w:pPr>
        <w:pStyle w:val="ParaAttribute0"/>
        <w:suppressAutoHyphens/>
        <w:wordWrap/>
        <w:rPr>
          <w:rStyle w:val="CharAttribute1"/>
          <w:rFonts w:eastAsia="Batang"/>
          <w:color w:val="000000" w:themeColor="text1"/>
          <w:sz w:val="18"/>
          <w:szCs w:val="18"/>
        </w:rPr>
      </w:pPr>
      <w:r>
        <w:rPr>
          <w:noProof/>
        </w:rPr>
        <w:drawing>
          <wp:inline distT="0" distB="0" distL="0" distR="0" wp14:anchorId="6133E6DD" wp14:editId="508D45C2">
            <wp:extent cx="4643527" cy="1849193"/>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0832" cy="1868031"/>
                    </a:xfrm>
                    <a:prstGeom prst="rect">
                      <a:avLst/>
                    </a:prstGeom>
                    <a:noFill/>
                    <a:ln>
                      <a:noFill/>
                    </a:ln>
                  </pic:spPr>
                </pic:pic>
              </a:graphicData>
            </a:graphic>
          </wp:inline>
        </w:drawing>
      </w:r>
    </w:p>
    <w:p w14:paraId="157236A1" w14:textId="59A68478" w:rsidR="00CC2F0E" w:rsidRDefault="00CC2F0E" w:rsidP="002C60DF">
      <w:pPr>
        <w:pStyle w:val="ParaAttribute0"/>
        <w:suppressAutoHyphens/>
        <w:wordWrap/>
        <w:jc w:val="left"/>
        <w:rPr>
          <w:rStyle w:val="CharAttribute1"/>
          <w:rFonts w:eastAsia="Batang"/>
          <w:color w:val="000000" w:themeColor="text1"/>
          <w:sz w:val="18"/>
          <w:szCs w:val="18"/>
        </w:rPr>
      </w:pPr>
    </w:p>
    <w:p w14:paraId="62066D10" w14:textId="017E879B" w:rsidR="0010470C" w:rsidRPr="00D02234" w:rsidRDefault="002C60DF" w:rsidP="0010470C">
      <w:pPr>
        <w:pStyle w:val="ParaAttribute0"/>
        <w:suppressAutoHyphens/>
        <w:wordWrap/>
        <w:rPr>
          <w:rStyle w:val="CharAttribute1"/>
          <w:rFonts w:eastAsia="Batang"/>
          <w:sz w:val="18"/>
          <w:szCs w:val="18"/>
          <w:lang w:val="id-ID"/>
        </w:rPr>
      </w:pPr>
      <w:r>
        <w:rPr>
          <w:rStyle w:val="CharAttribute0"/>
          <w:rFonts w:eastAsia="Batang"/>
          <w:sz w:val="18"/>
          <w:szCs w:val="18"/>
          <w:lang w:val="en-GB"/>
        </w:rPr>
        <w:t xml:space="preserve">Gambar </w:t>
      </w:r>
      <w:proofErr w:type="gramStart"/>
      <w:r w:rsidR="001A40CA">
        <w:rPr>
          <w:rStyle w:val="CharAttribute0"/>
          <w:rFonts w:eastAsia="Batang"/>
          <w:sz w:val="18"/>
          <w:szCs w:val="18"/>
          <w:lang w:val="en-GB"/>
        </w:rPr>
        <w:t>2</w:t>
      </w:r>
      <w:r w:rsidR="0010470C">
        <w:rPr>
          <w:rStyle w:val="CharAttribute0"/>
          <w:rFonts w:eastAsia="Batang"/>
          <w:sz w:val="18"/>
          <w:szCs w:val="18"/>
          <w:lang w:val="en-GB"/>
        </w:rPr>
        <w:t>.</w:t>
      </w:r>
      <w:r w:rsidR="001A40CA">
        <w:rPr>
          <w:rStyle w:val="CharAttribute0"/>
          <w:rFonts w:eastAsia="Batang"/>
          <w:sz w:val="18"/>
          <w:szCs w:val="18"/>
          <w:lang w:val="en-GB"/>
        </w:rPr>
        <w:t>2</w:t>
      </w:r>
      <w:r w:rsidR="0010470C">
        <w:rPr>
          <w:rStyle w:val="CharAttribute0"/>
          <w:rFonts w:eastAsia="Batang"/>
          <w:sz w:val="18"/>
          <w:szCs w:val="18"/>
          <w:lang w:val="en-GB"/>
        </w:rPr>
        <w:t xml:space="preserve"> </w:t>
      </w:r>
      <w:r w:rsidR="0010470C" w:rsidRPr="00D02234">
        <w:rPr>
          <w:rStyle w:val="CharAttribute0"/>
          <w:rFonts w:eastAsia="Batang"/>
          <w:sz w:val="18"/>
          <w:szCs w:val="18"/>
          <w:lang w:val="id-ID"/>
        </w:rPr>
        <w:t xml:space="preserve"> </w:t>
      </w:r>
      <w:r w:rsidR="0010470C">
        <w:rPr>
          <w:rStyle w:val="CharAttribute1"/>
          <w:rFonts w:eastAsia="Batang"/>
          <w:sz w:val="18"/>
          <w:szCs w:val="18"/>
          <w:lang w:val="en-GB"/>
        </w:rPr>
        <w:t>Gambar</w:t>
      </w:r>
      <w:proofErr w:type="gramEnd"/>
      <w:r w:rsidR="0010470C">
        <w:rPr>
          <w:rStyle w:val="CharAttribute1"/>
          <w:rFonts w:eastAsia="Batang"/>
          <w:sz w:val="18"/>
          <w:szCs w:val="18"/>
          <w:lang w:val="en-GB"/>
        </w:rPr>
        <w:t xml:space="preserve"> </w:t>
      </w:r>
      <w:r>
        <w:rPr>
          <w:rStyle w:val="CharAttribute1"/>
          <w:rFonts w:eastAsia="Batang"/>
          <w:sz w:val="18"/>
          <w:szCs w:val="18"/>
          <w:lang w:val="en-GB"/>
        </w:rPr>
        <w:t>Waiting room dan Restaurant</w:t>
      </w:r>
    </w:p>
    <w:p w14:paraId="2B92EFA8" w14:textId="32ECFE84" w:rsidR="0010470C" w:rsidRDefault="0010470C" w:rsidP="0010470C">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w:t>
      </w:r>
      <w:hyperlink r:id="rId23" w:history="1">
        <w:r w:rsidR="002C60DF" w:rsidRPr="00F46DA6">
          <w:rPr>
            <w:rStyle w:val="Hyperlink"/>
            <w:sz w:val="18"/>
            <w:szCs w:val="18"/>
          </w:rPr>
          <w:t>www.archdaily.com</w:t>
        </w:r>
      </w:hyperlink>
      <w:r w:rsidRPr="00B54F53">
        <w:rPr>
          <w:rStyle w:val="CharAttribute1"/>
          <w:rFonts w:eastAsia="Batang"/>
          <w:color w:val="000000" w:themeColor="text1"/>
          <w:sz w:val="18"/>
          <w:szCs w:val="18"/>
        </w:rPr>
        <w:t xml:space="preserve"> </w:t>
      </w:r>
    </w:p>
    <w:p w14:paraId="6434E275" w14:textId="79A3D643" w:rsidR="00CC2F0E" w:rsidRDefault="00CC2F0E" w:rsidP="00922C2A">
      <w:pPr>
        <w:pStyle w:val="ParaAttribute0"/>
        <w:suppressAutoHyphens/>
        <w:wordWrap/>
        <w:rPr>
          <w:rStyle w:val="CharAttribute1"/>
          <w:rFonts w:eastAsia="Batang"/>
          <w:color w:val="000000" w:themeColor="text1"/>
          <w:sz w:val="18"/>
          <w:szCs w:val="18"/>
        </w:rPr>
      </w:pPr>
    </w:p>
    <w:p w14:paraId="3B544AB9" w14:textId="452A4DFB" w:rsidR="00F4592A" w:rsidRPr="00F4592A" w:rsidRDefault="00F4592A" w:rsidP="00A61873">
      <w:pPr>
        <w:pStyle w:val="ParaAttribute0"/>
        <w:suppressAutoHyphens/>
        <w:wordWrap/>
        <w:spacing w:line="276" w:lineRule="auto"/>
        <w:jc w:val="both"/>
        <w:rPr>
          <w:rStyle w:val="CharAttribute1"/>
          <w:rFonts w:eastAsia="Batang"/>
          <w:color w:val="000000" w:themeColor="text1"/>
          <w:szCs w:val="24"/>
        </w:rPr>
      </w:pPr>
      <w:r>
        <w:rPr>
          <w:rStyle w:val="CharAttribute1"/>
          <w:rFonts w:eastAsia="Batang"/>
          <w:color w:val="000000" w:themeColor="text1"/>
          <w:szCs w:val="24"/>
        </w:rPr>
        <w:tab/>
        <w:t>Dilihat dari tab</w:t>
      </w:r>
      <w:r w:rsidR="00A00D66">
        <w:rPr>
          <w:rStyle w:val="CharAttribute1"/>
          <w:rFonts w:eastAsia="Batang"/>
          <w:color w:val="000000" w:themeColor="text1"/>
          <w:szCs w:val="24"/>
        </w:rPr>
        <w:t>el</w:t>
      </w:r>
      <w:r>
        <w:rPr>
          <w:rStyle w:val="CharAttribute1"/>
          <w:rFonts w:eastAsia="Batang"/>
          <w:color w:val="000000" w:themeColor="text1"/>
          <w:szCs w:val="24"/>
        </w:rPr>
        <w:t xml:space="preserve"> dan gambar diatas </w:t>
      </w:r>
      <w:r w:rsidR="00A61873">
        <w:rPr>
          <w:rStyle w:val="CharAttribute1"/>
          <w:rFonts w:eastAsia="Batang"/>
          <w:color w:val="000000" w:themeColor="text1"/>
          <w:szCs w:val="24"/>
        </w:rPr>
        <w:t xml:space="preserve">pada bagian Lantai ini Penataan furniture setiap sisi telah memenuhi standar penempatan dan kenyamanan pengguna dengan masing-masing menyisihkan standar minimal yang </w:t>
      </w:r>
      <w:proofErr w:type="gramStart"/>
      <w:r w:rsidR="00A61873">
        <w:rPr>
          <w:rStyle w:val="CharAttribute1"/>
          <w:rFonts w:eastAsia="Batang"/>
          <w:color w:val="000000" w:themeColor="text1"/>
          <w:szCs w:val="24"/>
        </w:rPr>
        <w:t>menurut  Neufert</w:t>
      </w:r>
      <w:proofErr w:type="gramEnd"/>
      <w:r w:rsidR="00A61873">
        <w:rPr>
          <w:rStyle w:val="CharAttribute1"/>
          <w:rFonts w:eastAsia="Batang"/>
          <w:color w:val="000000" w:themeColor="text1"/>
          <w:szCs w:val="24"/>
        </w:rPr>
        <w:t xml:space="preserve"> (1996) sirkulasi 50 cm yang berarti sangat efektif dan meminimalisir pemborosan ruang yang ada di lantai ini dan sirkulasi manusia Ketika berlalulalang. Artinya penempatan furniture pada lantai ini efektif untuk sirkulasi yang nyaman.</w:t>
      </w:r>
    </w:p>
    <w:p w14:paraId="51350441" w14:textId="77777777" w:rsidR="00A61873" w:rsidRDefault="00A61873" w:rsidP="00A61873">
      <w:pPr>
        <w:pStyle w:val="ParaAttribute0"/>
        <w:suppressAutoHyphens/>
        <w:wordWrap/>
        <w:jc w:val="left"/>
        <w:rPr>
          <w:lang w:val="id-ID"/>
        </w:rPr>
      </w:pPr>
    </w:p>
    <w:p w14:paraId="0A34E995" w14:textId="0EFBD6C9" w:rsidR="00366F6B" w:rsidRPr="00A61873" w:rsidRDefault="000B7B2F" w:rsidP="00A61873">
      <w:pPr>
        <w:pStyle w:val="ParaAttribute0"/>
        <w:suppressAutoHyphens/>
        <w:wordWrap/>
        <w:rPr>
          <w:color w:val="000000" w:themeColor="text1"/>
          <w:sz w:val="18"/>
          <w:szCs w:val="18"/>
        </w:rPr>
      </w:pPr>
      <w:r>
        <w:rPr>
          <w:noProof/>
          <w:lang w:val="id-ID"/>
        </w:rPr>
        <w:drawing>
          <wp:inline distT="0" distB="0" distL="0" distR="0" wp14:anchorId="29A254A8" wp14:editId="23B03270">
            <wp:extent cx="2115185" cy="4185285"/>
            <wp:effectExtent l="0" t="635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16470" t="2251" r="16390" b="3387"/>
                    <a:stretch/>
                  </pic:blipFill>
                  <pic:spPr bwMode="auto">
                    <a:xfrm rot="5400000">
                      <a:off x="0" y="0"/>
                      <a:ext cx="2115185" cy="4185285"/>
                    </a:xfrm>
                    <a:prstGeom prst="rect">
                      <a:avLst/>
                    </a:prstGeom>
                    <a:noFill/>
                    <a:ln>
                      <a:noFill/>
                    </a:ln>
                    <a:extLst>
                      <a:ext uri="{53640926-AAD7-44D8-BBD7-CCE9431645EC}">
                        <a14:shadowObscured xmlns:a14="http://schemas.microsoft.com/office/drawing/2010/main"/>
                      </a:ext>
                    </a:extLst>
                  </pic:spPr>
                </pic:pic>
              </a:graphicData>
            </a:graphic>
          </wp:inline>
        </w:drawing>
      </w:r>
    </w:p>
    <w:p w14:paraId="40993CD5" w14:textId="17191D12" w:rsidR="00B54F53" w:rsidRPr="00D02234" w:rsidRDefault="00B54F53" w:rsidP="00B54F53">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proofErr w:type="gramStart"/>
      <w:r>
        <w:rPr>
          <w:rStyle w:val="CharAttribute0"/>
          <w:rFonts w:eastAsia="Batang"/>
          <w:sz w:val="18"/>
          <w:szCs w:val="18"/>
        </w:rPr>
        <w:t>2</w:t>
      </w:r>
      <w:r>
        <w:rPr>
          <w:rStyle w:val="CharAttribute0"/>
          <w:rFonts w:eastAsia="Batang"/>
          <w:sz w:val="18"/>
          <w:szCs w:val="18"/>
          <w:lang w:val="en-GB"/>
        </w:rPr>
        <w:t>.</w:t>
      </w:r>
      <w:r w:rsidR="0036022A">
        <w:rPr>
          <w:rStyle w:val="CharAttribute0"/>
          <w:rFonts w:eastAsia="Batang"/>
          <w:sz w:val="18"/>
          <w:szCs w:val="18"/>
          <w:lang w:val="en-GB"/>
        </w:rPr>
        <w:t>0</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Gambar</w:t>
      </w:r>
      <w:proofErr w:type="gramEnd"/>
      <w:r>
        <w:rPr>
          <w:rStyle w:val="CharAttribute1"/>
          <w:rFonts w:eastAsia="Batang"/>
          <w:sz w:val="18"/>
          <w:szCs w:val="18"/>
          <w:lang w:val="en-GB"/>
        </w:rPr>
        <w:t xml:space="preserve"> Layout podium Mezzanine</w:t>
      </w:r>
    </w:p>
    <w:p w14:paraId="647A9E44" w14:textId="03286F60" w:rsidR="0031604D" w:rsidRDefault="00B54F53" w:rsidP="00A61873">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w:t>
      </w:r>
      <w:hyperlink r:id="rId25" w:history="1">
        <w:r w:rsidRPr="00B54F53">
          <w:rPr>
            <w:rStyle w:val="Hyperlink"/>
            <w:color w:val="000000" w:themeColor="text1"/>
            <w:sz w:val="18"/>
            <w:szCs w:val="18"/>
          </w:rPr>
          <w:t>www.archdaily.com</w:t>
        </w:r>
      </w:hyperlink>
      <w:r w:rsidRPr="00B54F53">
        <w:rPr>
          <w:rStyle w:val="CharAttribute1"/>
          <w:rFonts w:eastAsia="Batang"/>
          <w:color w:val="000000" w:themeColor="text1"/>
          <w:sz w:val="18"/>
          <w:szCs w:val="18"/>
        </w:rPr>
        <w:t xml:space="preserve"> </w:t>
      </w:r>
    </w:p>
    <w:p w14:paraId="41456AA0" w14:textId="1F18512C" w:rsidR="00332A48" w:rsidRDefault="00332A48" w:rsidP="00A61873">
      <w:pPr>
        <w:pStyle w:val="ParaAttribute0"/>
        <w:suppressAutoHyphens/>
        <w:wordWrap/>
        <w:rPr>
          <w:rStyle w:val="CharAttribute1"/>
          <w:rFonts w:eastAsia="Batang"/>
          <w:color w:val="000000" w:themeColor="text1"/>
          <w:sz w:val="18"/>
          <w:szCs w:val="18"/>
        </w:rPr>
      </w:pPr>
    </w:p>
    <w:p w14:paraId="02EED5B0" w14:textId="77777777" w:rsidR="00332A48" w:rsidRDefault="00332A48" w:rsidP="00A61873">
      <w:pPr>
        <w:pStyle w:val="ParaAttribute0"/>
        <w:suppressAutoHyphens/>
        <w:wordWrap/>
        <w:rPr>
          <w:rStyle w:val="CharAttribute1"/>
          <w:rFonts w:eastAsia="Batang"/>
          <w:color w:val="000000" w:themeColor="text1"/>
          <w:sz w:val="18"/>
          <w:szCs w:val="18"/>
        </w:rPr>
      </w:pPr>
    </w:p>
    <w:p w14:paraId="47A6D54F" w14:textId="4395F37B" w:rsidR="0031604D" w:rsidRPr="003457F5" w:rsidRDefault="0036022A" w:rsidP="00010576">
      <w:pPr>
        <w:pStyle w:val="ParaAttribute0"/>
        <w:suppressAutoHyphens/>
        <w:wordWrap/>
        <w:spacing w:line="276" w:lineRule="auto"/>
        <w:ind w:firstLine="720"/>
        <w:jc w:val="both"/>
        <w:rPr>
          <w:rStyle w:val="CharAttribute1"/>
          <w:rFonts w:eastAsia="Batang"/>
          <w:color w:val="000000" w:themeColor="text1"/>
          <w:szCs w:val="24"/>
        </w:rPr>
      </w:pPr>
      <w:r w:rsidRPr="0001367A">
        <w:rPr>
          <w:rStyle w:val="CharAttribute1"/>
          <w:rFonts w:eastAsia="Batang"/>
          <w:color w:val="000000" w:themeColor="text1"/>
          <w:szCs w:val="24"/>
        </w:rPr>
        <w:t>Pada Lantai mezzanine</w:t>
      </w:r>
      <w:r w:rsidR="009A2877">
        <w:rPr>
          <w:rStyle w:val="CharAttribute1"/>
          <w:rFonts w:eastAsia="Batang"/>
          <w:color w:val="000000" w:themeColor="text1"/>
          <w:szCs w:val="24"/>
        </w:rPr>
        <w:t xml:space="preserve"> dengan luas kurang lebih 400 m</w:t>
      </w:r>
      <w:r w:rsidR="009A2877" w:rsidRPr="009A2877">
        <w:rPr>
          <w:rStyle w:val="CharAttribute1"/>
          <w:rFonts w:eastAsia="Batang"/>
          <w:color w:val="000000" w:themeColor="text1"/>
          <w:szCs w:val="24"/>
          <w:vertAlign w:val="superscript"/>
        </w:rPr>
        <w:t>2</w:t>
      </w:r>
      <w:r w:rsidRPr="009A2877">
        <w:rPr>
          <w:rStyle w:val="CharAttribute1"/>
          <w:rFonts w:eastAsia="Batang"/>
          <w:color w:val="000000" w:themeColor="text1"/>
          <w:szCs w:val="24"/>
          <w:vertAlign w:val="superscript"/>
        </w:rPr>
        <w:t xml:space="preserve"> </w:t>
      </w:r>
      <w:r w:rsidRPr="0001367A">
        <w:rPr>
          <w:rStyle w:val="CharAttribute1"/>
          <w:rFonts w:eastAsia="Batang"/>
          <w:color w:val="000000" w:themeColor="text1"/>
          <w:szCs w:val="24"/>
        </w:rPr>
        <w:t>ini berfokus kepada R</w:t>
      </w:r>
      <w:r w:rsidR="00DE6E91">
        <w:rPr>
          <w:rStyle w:val="CharAttribute1"/>
          <w:rFonts w:eastAsia="Batang"/>
          <w:color w:val="000000" w:themeColor="text1"/>
          <w:szCs w:val="24"/>
        </w:rPr>
        <w:t>u</w:t>
      </w:r>
      <w:r w:rsidRPr="0001367A">
        <w:rPr>
          <w:rStyle w:val="CharAttribute1"/>
          <w:rFonts w:eastAsia="Batang"/>
          <w:color w:val="000000" w:themeColor="text1"/>
          <w:szCs w:val="24"/>
        </w:rPr>
        <w:t xml:space="preserve">ang </w:t>
      </w:r>
      <w:r w:rsidR="00241B38" w:rsidRPr="0001367A">
        <w:rPr>
          <w:rStyle w:val="CharAttribute1"/>
          <w:rFonts w:eastAsia="Batang"/>
          <w:color w:val="000000" w:themeColor="text1"/>
          <w:szCs w:val="24"/>
        </w:rPr>
        <w:t>Rapat</w:t>
      </w:r>
      <w:r w:rsidRPr="0001367A">
        <w:rPr>
          <w:rStyle w:val="CharAttribute1"/>
          <w:rFonts w:eastAsia="Batang"/>
          <w:color w:val="000000" w:themeColor="text1"/>
          <w:szCs w:val="24"/>
        </w:rPr>
        <w:t xml:space="preserve"> atau meeting room yang digunakan sebagai lantai kerja baik untuk pengurus hotel maupun pengunjung atau penyewa ruangan hotel ini</w:t>
      </w:r>
    </w:p>
    <w:p w14:paraId="74FD1D8D" w14:textId="10CA9AF1" w:rsidR="000B7B2F" w:rsidRDefault="0031604D" w:rsidP="00B54F53">
      <w:pPr>
        <w:pStyle w:val="ParaAttribute0"/>
        <w:suppressAutoHyphens/>
        <w:wordWrap/>
        <w:rPr>
          <w:rStyle w:val="CharAttribute1"/>
          <w:rFonts w:eastAsia="Batang"/>
          <w:color w:val="000000" w:themeColor="text1"/>
          <w:sz w:val="18"/>
          <w:szCs w:val="18"/>
        </w:rPr>
      </w:pPr>
      <w:r>
        <w:rPr>
          <w:rStyle w:val="CharAttribute1"/>
          <w:rFonts w:eastAsia="Batang"/>
          <w:noProof/>
          <w:color w:val="000000" w:themeColor="text1"/>
          <w:sz w:val="18"/>
          <w:szCs w:val="18"/>
        </w:rPr>
        <w:lastRenderedPageBreak/>
        <w:drawing>
          <wp:inline distT="0" distB="0" distL="0" distR="0" wp14:anchorId="36B97E4B" wp14:editId="24EE0015">
            <wp:extent cx="4461933" cy="2053279"/>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6957" b="4328"/>
                    <a:stretch/>
                  </pic:blipFill>
                  <pic:spPr bwMode="auto">
                    <a:xfrm>
                      <a:off x="0" y="0"/>
                      <a:ext cx="4521819" cy="2080837"/>
                    </a:xfrm>
                    <a:prstGeom prst="rect">
                      <a:avLst/>
                    </a:prstGeom>
                    <a:noFill/>
                    <a:ln>
                      <a:noFill/>
                    </a:ln>
                    <a:extLst>
                      <a:ext uri="{53640926-AAD7-44D8-BBD7-CCE9431645EC}">
                        <a14:shadowObscured xmlns:a14="http://schemas.microsoft.com/office/drawing/2010/main"/>
                      </a:ext>
                    </a:extLst>
                  </pic:spPr>
                </pic:pic>
              </a:graphicData>
            </a:graphic>
          </wp:inline>
        </w:drawing>
      </w:r>
    </w:p>
    <w:p w14:paraId="63F564B0" w14:textId="3FBD50B8" w:rsidR="000B7B2F" w:rsidRDefault="000B7B2F" w:rsidP="00B54F53">
      <w:pPr>
        <w:pStyle w:val="ParaAttribute0"/>
        <w:suppressAutoHyphens/>
        <w:wordWrap/>
        <w:rPr>
          <w:rStyle w:val="CharAttribute1"/>
          <w:rFonts w:eastAsia="Batang"/>
          <w:color w:val="000000" w:themeColor="text1"/>
          <w:sz w:val="18"/>
          <w:szCs w:val="18"/>
        </w:rPr>
      </w:pPr>
    </w:p>
    <w:p w14:paraId="4BE107EA" w14:textId="66E674D4" w:rsidR="000B7B2F" w:rsidRDefault="000B7B2F" w:rsidP="0031604D">
      <w:pPr>
        <w:pStyle w:val="ParaAttribute0"/>
        <w:suppressAutoHyphens/>
        <w:wordWrap/>
        <w:rPr>
          <w:rStyle w:val="CharAttribute1"/>
          <w:rFonts w:eastAsia="Batang"/>
          <w:color w:val="000000" w:themeColor="text1"/>
          <w:sz w:val="18"/>
          <w:szCs w:val="18"/>
        </w:rPr>
      </w:pPr>
    </w:p>
    <w:p w14:paraId="7F2CA71E" w14:textId="3665D7FC" w:rsidR="0031604D" w:rsidRPr="00D02234" w:rsidRDefault="0031604D" w:rsidP="0031604D">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proofErr w:type="gramStart"/>
      <w:r>
        <w:rPr>
          <w:rStyle w:val="CharAttribute0"/>
          <w:rFonts w:eastAsia="Batang"/>
          <w:sz w:val="18"/>
          <w:szCs w:val="18"/>
        </w:rPr>
        <w:t>2</w:t>
      </w:r>
      <w:r>
        <w:rPr>
          <w:rStyle w:val="CharAttribute0"/>
          <w:rFonts w:eastAsia="Batang"/>
          <w:sz w:val="18"/>
          <w:szCs w:val="18"/>
          <w:lang w:val="en-GB"/>
        </w:rPr>
        <w:t>.</w:t>
      </w:r>
      <w:r w:rsidR="00332A48">
        <w:rPr>
          <w:rStyle w:val="CharAttribute0"/>
          <w:rFonts w:eastAsia="Batang"/>
          <w:sz w:val="18"/>
          <w:szCs w:val="18"/>
          <w:lang w:val="en-GB"/>
        </w:rPr>
        <w:t>3</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Gambar</w:t>
      </w:r>
      <w:proofErr w:type="gramEnd"/>
      <w:r>
        <w:rPr>
          <w:rStyle w:val="CharAttribute1"/>
          <w:rFonts w:eastAsia="Batang"/>
          <w:sz w:val="18"/>
          <w:szCs w:val="18"/>
          <w:lang w:val="en-GB"/>
        </w:rPr>
        <w:t xml:space="preserve"> </w:t>
      </w:r>
      <w:r w:rsidR="00241B38">
        <w:rPr>
          <w:rStyle w:val="CharAttribute1"/>
          <w:rFonts w:eastAsia="Batang"/>
          <w:sz w:val="18"/>
          <w:szCs w:val="18"/>
          <w:lang w:val="en-GB"/>
        </w:rPr>
        <w:t>Ruang Rapat</w:t>
      </w:r>
    </w:p>
    <w:p w14:paraId="6F141D83" w14:textId="77777777" w:rsidR="0031604D" w:rsidRDefault="0031604D" w:rsidP="0031604D">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w:t>
      </w:r>
      <w:hyperlink r:id="rId27" w:history="1">
        <w:r w:rsidRPr="00B54F53">
          <w:rPr>
            <w:rStyle w:val="Hyperlink"/>
            <w:color w:val="000000" w:themeColor="text1"/>
            <w:sz w:val="18"/>
            <w:szCs w:val="18"/>
          </w:rPr>
          <w:t>www.archdaily.com</w:t>
        </w:r>
      </w:hyperlink>
      <w:r w:rsidRPr="00B54F53">
        <w:rPr>
          <w:rStyle w:val="CharAttribute1"/>
          <w:rFonts w:eastAsia="Batang"/>
          <w:color w:val="000000" w:themeColor="text1"/>
          <w:sz w:val="18"/>
          <w:szCs w:val="18"/>
        </w:rPr>
        <w:t xml:space="preserve"> </w:t>
      </w:r>
    </w:p>
    <w:p w14:paraId="0980BC9C" w14:textId="7CF22F99" w:rsidR="000B7B2F" w:rsidRDefault="000B7B2F" w:rsidP="00B54F53">
      <w:pPr>
        <w:pStyle w:val="ParaAttribute0"/>
        <w:suppressAutoHyphens/>
        <w:wordWrap/>
        <w:rPr>
          <w:rStyle w:val="CharAttribute1"/>
          <w:rFonts w:eastAsia="Batang"/>
          <w:color w:val="000000" w:themeColor="text1"/>
          <w:sz w:val="18"/>
          <w:szCs w:val="18"/>
        </w:rPr>
      </w:pPr>
    </w:p>
    <w:p w14:paraId="721905E0" w14:textId="450367F9" w:rsidR="0031604D" w:rsidRDefault="0031604D" w:rsidP="00B54F53">
      <w:pPr>
        <w:pStyle w:val="ParaAttribute0"/>
        <w:suppressAutoHyphens/>
        <w:wordWrap/>
        <w:rPr>
          <w:rStyle w:val="CharAttribute1"/>
          <w:rFonts w:eastAsia="Batang"/>
          <w:color w:val="000000" w:themeColor="text1"/>
          <w:sz w:val="18"/>
          <w:szCs w:val="18"/>
        </w:rPr>
      </w:pPr>
    </w:p>
    <w:tbl>
      <w:tblPr>
        <w:tblStyle w:val="TableGrid"/>
        <w:tblW w:w="8119" w:type="dxa"/>
        <w:tblLook w:val="04A0" w:firstRow="1" w:lastRow="0" w:firstColumn="1" w:lastColumn="0" w:noHBand="0" w:noVBand="1"/>
      </w:tblPr>
      <w:tblGrid>
        <w:gridCol w:w="563"/>
        <w:gridCol w:w="1984"/>
        <w:gridCol w:w="2977"/>
        <w:gridCol w:w="2595"/>
      </w:tblGrid>
      <w:tr w:rsidR="000C6E27" w14:paraId="5750609D" w14:textId="53FB045C" w:rsidTr="000C6E27">
        <w:trPr>
          <w:trHeight w:val="425"/>
        </w:trPr>
        <w:tc>
          <w:tcPr>
            <w:tcW w:w="563" w:type="dxa"/>
            <w:vAlign w:val="center"/>
          </w:tcPr>
          <w:p w14:paraId="5985DECC" w14:textId="77777777" w:rsidR="000C6E27" w:rsidRPr="008453AD" w:rsidRDefault="000C6E27" w:rsidP="0001367A">
            <w:pPr>
              <w:pStyle w:val="ParaAttribute0"/>
              <w:suppressAutoHyphens/>
              <w:wordWrap/>
              <w:spacing w:line="276" w:lineRule="auto"/>
              <w:rPr>
                <w:rStyle w:val="CharAttribute1"/>
                <w:rFonts w:eastAsia="Batang"/>
                <w:color w:val="000000" w:themeColor="text1"/>
                <w:szCs w:val="24"/>
              </w:rPr>
            </w:pPr>
            <w:r w:rsidRPr="008453AD">
              <w:rPr>
                <w:rStyle w:val="CharAttribute1"/>
                <w:rFonts w:eastAsia="Batang"/>
                <w:color w:val="000000" w:themeColor="text1"/>
                <w:szCs w:val="24"/>
              </w:rPr>
              <w:t>NO</w:t>
            </w:r>
          </w:p>
        </w:tc>
        <w:tc>
          <w:tcPr>
            <w:tcW w:w="1984" w:type="dxa"/>
            <w:vAlign w:val="center"/>
          </w:tcPr>
          <w:p w14:paraId="7FC128A6" w14:textId="77777777" w:rsidR="000C6E27" w:rsidRPr="008453AD" w:rsidRDefault="000C6E27" w:rsidP="0001367A">
            <w:pPr>
              <w:pStyle w:val="ParaAttribute0"/>
              <w:suppressAutoHyphens/>
              <w:wordWrap/>
              <w:spacing w:line="276" w:lineRule="auto"/>
              <w:rPr>
                <w:rStyle w:val="CharAttribute1"/>
                <w:rFonts w:eastAsia="Batang"/>
                <w:color w:val="000000" w:themeColor="text1"/>
                <w:szCs w:val="24"/>
              </w:rPr>
            </w:pPr>
            <w:r w:rsidRPr="008453AD">
              <w:rPr>
                <w:rStyle w:val="CharAttribute1"/>
                <w:rFonts w:eastAsia="Batang"/>
                <w:color w:val="000000" w:themeColor="text1"/>
                <w:szCs w:val="24"/>
              </w:rPr>
              <w:t>PENEMPATAN</w:t>
            </w:r>
          </w:p>
        </w:tc>
        <w:tc>
          <w:tcPr>
            <w:tcW w:w="2977" w:type="dxa"/>
            <w:vAlign w:val="center"/>
          </w:tcPr>
          <w:p w14:paraId="304161C4" w14:textId="77777777" w:rsidR="000C6E27" w:rsidRPr="008453AD" w:rsidRDefault="000C6E27" w:rsidP="0001367A">
            <w:pPr>
              <w:pStyle w:val="ParaAttribute0"/>
              <w:suppressAutoHyphens/>
              <w:wordWrap/>
              <w:spacing w:line="276" w:lineRule="auto"/>
              <w:rPr>
                <w:rStyle w:val="CharAttribute1"/>
                <w:rFonts w:eastAsia="Batang"/>
                <w:color w:val="000000" w:themeColor="text1"/>
                <w:szCs w:val="24"/>
              </w:rPr>
            </w:pPr>
            <w:r w:rsidRPr="008453AD">
              <w:rPr>
                <w:rStyle w:val="CharAttribute1"/>
                <w:rFonts w:eastAsia="Batang"/>
                <w:color w:val="000000" w:themeColor="text1"/>
                <w:szCs w:val="24"/>
              </w:rPr>
              <w:t>KETERANGAN</w:t>
            </w:r>
          </w:p>
        </w:tc>
        <w:tc>
          <w:tcPr>
            <w:tcW w:w="2595" w:type="dxa"/>
          </w:tcPr>
          <w:p w14:paraId="5FE31DB4" w14:textId="6D83E912" w:rsidR="000C6E27" w:rsidRPr="008453AD" w:rsidRDefault="000C6E27" w:rsidP="0001367A">
            <w:pPr>
              <w:pStyle w:val="ParaAttribute0"/>
              <w:suppressAutoHyphens/>
              <w:wordWrap/>
              <w:spacing w:line="276" w:lineRule="auto"/>
              <w:rPr>
                <w:rStyle w:val="CharAttribute1"/>
                <w:rFonts w:eastAsia="Batang"/>
                <w:color w:val="000000" w:themeColor="text1"/>
                <w:szCs w:val="24"/>
              </w:rPr>
            </w:pPr>
            <w:r>
              <w:rPr>
                <w:rStyle w:val="CharAttribute1"/>
                <w:rFonts w:eastAsia="Batang"/>
                <w:color w:val="000000" w:themeColor="text1"/>
                <w:szCs w:val="24"/>
              </w:rPr>
              <w:t>SKETSA</w:t>
            </w:r>
          </w:p>
        </w:tc>
      </w:tr>
      <w:tr w:rsidR="000C6E27" w14:paraId="2FB27F26" w14:textId="26F76BE4" w:rsidTr="00CC1C67">
        <w:trPr>
          <w:trHeight w:val="3292"/>
        </w:trPr>
        <w:tc>
          <w:tcPr>
            <w:tcW w:w="563" w:type="dxa"/>
            <w:vAlign w:val="center"/>
          </w:tcPr>
          <w:p w14:paraId="41973AA8" w14:textId="0117E374" w:rsidR="000C6E27" w:rsidRPr="008453AD" w:rsidRDefault="000C6E27" w:rsidP="0001367A">
            <w:pPr>
              <w:pStyle w:val="ParaAttribute0"/>
              <w:suppressAutoHyphens/>
              <w:wordWrap/>
              <w:spacing w:line="276" w:lineRule="auto"/>
              <w:rPr>
                <w:rStyle w:val="CharAttribute1"/>
                <w:rFonts w:eastAsia="Batang"/>
                <w:color w:val="000000" w:themeColor="text1"/>
                <w:szCs w:val="24"/>
              </w:rPr>
            </w:pPr>
            <w:r w:rsidRPr="008453AD">
              <w:rPr>
                <w:rStyle w:val="CharAttribute1"/>
                <w:rFonts w:eastAsia="Batang"/>
                <w:color w:val="000000" w:themeColor="text1"/>
                <w:szCs w:val="24"/>
              </w:rPr>
              <w:t>1</w:t>
            </w:r>
          </w:p>
        </w:tc>
        <w:tc>
          <w:tcPr>
            <w:tcW w:w="1984" w:type="dxa"/>
            <w:vAlign w:val="center"/>
          </w:tcPr>
          <w:p w14:paraId="61B20DC7" w14:textId="07179DE4" w:rsidR="000C6E27" w:rsidRPr="008453AD" w:rsidRDefault="000C6E27" w:rsidP="0001367A">
            <w:pPr>
              <w:pStyle w:val="ParaAttribute0"/>
              <w:suppressAutoHyphens/>
              <w:wordWrap/>
              <w:spacing w:line="276" w:lineRule="auto"/>
              <w:jc w:val="left"/>
              <w:rPr>
                <w:rStyle w:val="CharAttribute1"/>
                <w:rFonts w:eastAsia="Batang"/>
                <w:color w:val="000000" w:themeColor="text1"/>
                <w:szCs w:val="24"/>
              </w:rPr>
            </w:pPr>
            <w:r w:rsidRPr="008453AD">
              <w:rPr>
                <w:rStyle w:val="CharAttribute1"/>
                <w:rFonts w:eastAsia="Batang"/>
                <w:color w:val="000000" w:themeColor="text1"/>
                <w:szCs w:val="24"/>
              </w:rPr>
              <w:t xml:space="preserve">Penempatan Meja </w:t>
            </w:r>
          </w:p>
        </w:tc>
        <w:tc>
          <w:tcPr>
            <w:tcW w:w="2977" w:type="dxa"/>
            <w:vAlign w:val="center"/>
          </w:tcPr>
          <w:p w14:paraId="06C787D4" w14:textId="17F8237F" w:rsidR="000C6E27" w:rsidRPr="008453AD" w:rsidRDefault="000C6E27" w:rsidP="000C6E27">
            <w:pPr>
              <w:pStyle w:val="ParaAttribute0"/>
              <w:suppressAutoHyphens/>
              <w:wordWrap/>
              <w:spacing w:line="276" w:lineRule="auto"/>
              <w:jc w:val="both"/>
              <w:rPr>
                <w:rStyle w:val="CharAttribute1"/>
                <w:rFonts w:eastAsia="Batang"/>
                <w:color w:val="000000" w:themeColor="text1"/>
                <w:szCs w:val="24"/>
              </w:rPr>
            </w:pPr>
            <w:r w:rsidRPr="008453AD">
              <w:rPr>
                <w:rStyle w:val="CharAttribute1"/>
                <w:rFonts w:eastAsia="Batang"/>
                <w:color w:val="000000" w:themeColor="text1"/>
                <w:szCs w:val="24"/>
              </w:rPr>
              <w:t>Penempatan Meja</w:t>
            </w:r>
            <w:r>
              <w:rPr>
                <w:rStyle w:val="CharAttribute1"/>
                <w:rFonts w:eastAsia="Batang"/>
                <w:color w:val="000000" w:themeColor="text1"/>
                <w:szCs w:val="24"/>
              </w:rPr>
              <w:t xml:space="preserve"> </w:t>
            </w:r>
            <w:r w:rsidRPr="008453AD">
              <w:rPr>
                <w:rStyle w:val="CharAttribute1"/>
                <w:rFonts w:eastAsia="Batang"/>
                <w:color w:val="000000" w:themeColor="text1"/>
                <w:szCs w:val="24"/>
              </w:rPr>
              <w:t>mem</w:t>
            </w:r>
            <w:r>
              <w:rPr>
                <w:rStyle w:val="CharAttribute1"/>
                <w:rFonts w:eastAsia="Batang"/>
                <w:color w:val="000000" w:themeColor="text1"/>
                <w:szCs w:val="24"/>
              </w:rPr>
              <w:t>-</w:t>
            </w:r>
            <w:r w:rsidRPr="008453AD">
              <w:rPr>
                <w:rStyle w:val="CharAttribute1"/>
                <w:rFonts w:eastAsia="Batang"/>
                <w:color w:val="000000" w:themeColor="text1"/>
                <w:szCs w:val="24"/>
              </w:rPr>
              <w:t>bentuk U dengan sirkulasi pada luar bagian dengan posisi meja ditengah ruangan sebagai fungsi utama sebagai ruang rapat. Terdiri dari 7 meja ber</w:t>
            </w:r>
            <w:r>
              <w:rPr>
                <w:rStyle w:val="CharAttribute1"/>
                <w:rFonts w:eastAsia="Batang"/>
                <w:color w:val="000000" w:themeColor="text1"/>
                <w:szCs w:val="24"/>
              </w:rPr>
              <w:t>-</w:t>
            </w:r>
            <w:r w:rsidRPr="008453AD">
              <w:rPr>
                <w:rStyle w:val="CharAttribute1"/>
                <w:rFonts w:eastAsia="Batang"/>
                <w:color w:val="000000" w:themeColor="text1"/>
                <w:szCs w:val="24"/>
              </w:rPr>
              <w:t>ukuran 1,5 x 0,7 cm</w:t>
            </w:r>
          </w:p>
        </w:tc>
        <w:tc>
          <w:tcPr>
            <w:tcW w:w="2595" w:type="dxa"/>
          </w:tcPr>
          <w:p w14:paraId="7CF2DA13" w14:textId="7153DE98" w:rsidR="000C6E27" w:rsidRPr="008453AD" w:rsidRDefault="000C6E27" w:rsidP="000C6E27">
            <w:pPr>
              <w:pStyle w:val="ParaAttribute0"/>
              <w:suppressAutoHyphens/>
              <w:wordWrap/>
              <w:spacing w:line="276" w:lineRule="auto"/>
              <w:rPr>
                <w:rStyle w:val="CharAttribute1"/>
                <w:rFonts w:eastAsia="Batang"/>
                <w:color w:val="000000" w:themeColor="text1"/>
                <w:szCs w:val="24"/>
              </w:rPr>
            </w:pPr>
            <w:r>
              <w:rPr>
                <w:rStyle w:val="CharAttribute1"/>
                <w:rFonts w:eastAsia="Batang"/>
                <w:noProof/>
                <w:color w:val="000000" w:themeColor="text1"/>
                <w:szCs w:val="24"/>
              </w:rPr>
              <w:drawing>
                <wp:inline distT="0" distB="0" distL="0" distR="0" wp14:anchorId="4279C407" wp14:editId="001E97DC">
                  <wp:extent cx="1251585" cy="1741652"/>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4668" r="24594"/>
                          <a:stretch/>
                        </pic:blipFill>
                        <pic:spPr bwMode="auto">
                          <a:xfrm>
                            <a:off x="0" y="0"/>
                            <a:ext cx="1266590" cy="17625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6E27" w14:paraId="07D88E32" w14:textId="0BA4F95A" w:rsidTr="000C6E27">
        <w:trPr>
          <w:trHeight w:val="403"/>
        </w:trPr>
        <w:tc>
          <w:tcPr>
            <w:tcW w:w="563" w:type="dxa"/>
            <w:vAlign w:val="center"/>
          </w:tcPr>
          <w:p w14:paraId="2158843A" w14:textId="19D3BA01" w:rsidR="000C6E27" w:rsidRPr="008453AD" w:rsidRDefault="000C6E27" w:rsidP="0001367A">
            <w:pPr>
              <w:pStyle w:val="ParaAttribute0"/>
              <w:suppressAutoHyphens/>
              <w:wordWrap/>
              <w:spacing w:line="276" w:lineRule="auto"/>
              <w:rPr>
                <w:rStyle w:val="CharAttribute1"/>
                <w:rFonts w:eastAsia="Batang"/>
                <w:color w:val="000000" w:themeColor="text1"/>
                <w:szCs w:val="24"/>
              </w:rPr>
            </w:pPr>
            <w:r w:rsidRPr="008453AD">
              <w:rPr>
                <w:rStyle w:val="CharAttribute1"/>
                <w:rFonts w:eastAsia="Batang"/>
                <w:color w:val="000000" w:themeColor="text1"/>
                <w:szCs w:val="24"/>
              </w:rPr>
              <w:t>2</w:t>
            </w:r>
          </w:p>
        </w:tc>
        <w:tc>
          <w:tcPr>
            <w:tcW w:w="1984" w:type="dxa"/>
            <w:vAlign w:val="center"/>
          </w:tcPr>
          <w:p w14:paraId="5BD55FD0" w14:textId="145543C1" w:rsidR="000C6E27" w:rsidRPr="008453AD" w:rsidRDefault="000C6E27" w:rsidP="0001367A">
            <w:pPr>
              <w:pStyle w:val="ParaAttribute0"/>
              <w:suppressAutoHyphens/>
              <w:wordWrap/>
              <w:spacing w:line="276" w:lineRule="auto"/>
              <w:jc w:val="both"/>
              <w:rPr>
                <w:rStyle w:val="CharAttribute1"/>
                <w:rFonts w:eastAsia="Batang"/>
                <w:color w:val="000000" w:themeColor="text1"/>
                <w:szCs w:val="24"/>
              </w:rPr>
            </w:pPr>
            <w:r w:rsidRPr="008453AD">
              <w:rPr>
                <w:rStyle w:val="CharAttribute1"/>
                <w:rFonts w:eastAsia="Batang"/>
                <w:color w:val="000000" w:themeColor="text1"/>
                <w:szCs w:val="24"/>
              </w:rPr>
              <w:t>Penempatan Kursi</w:t>
            </w:r>
          </w:p>
        </w:tc>
        <w:tc>
          <w:tcPr>
            <w:tcW w:w="2977" w:type="dxa"/>
            <w:vAlign w:val="center"/>
          </w:tcPr>
          <w:p w14:paraId="23C997FD" w14:textId="52ED1BC7" w:rsidR="000C6E27" w:rsidRPr="008453AD" w:rsidRDefault="000C6E27" w:rsidP="000C6E27">
            <w:pPr>
              <w:pStyle w:val="ParaAttribute0"/>
              <w:suppressAutoHyphens/>
              <w:wordWrap/>
              <w:spacing w:line="276" w:lineRule="auto"/>
              <w:jc w:val="both"/>
              <w:rPr>
                <w:rStyle w:val="CharAttribute1"/>
                <w:rFonts w:eastAsia="Batang"/>
                <w:color w:val="000000" w:themeColor="text1"/>
                <w:szCs w:val="24"/>
              </w:rPr>
            </w:pPr>
            <w:r>
              <w:rPr>
                <w:rStyle w:val="CharAttribute1"/>
                <w:rFonts w:eastAsia="Batang"/>
                <w:color w:val="000000" w:themeColor="text1"/>
                <w:szCs w:val="24"/>
              </w:rPr>
              <w:t>Kursi yang terdiri dari 14 buah dengan jarak masing-masing 35 cm mengikuti bentuk meja berbentuk U dengan mengedepankan ke- nyamanan pengguna saat sedang mengadakan ke-giatan rapat.</w:t>
            </w:r>
          </w:p>
        </w:tc>
        <w:tc>
          <w:tcPr>
            <w:tcW w:w="2595" w:type="dxa"/>
            <w:vAlign w:val="center"/>
          </w:tcPr>
          <w:p w14:paraId="52FE9B48" w14:textId="4C22DDFD" w:rsidR="000C6E27" w:rsidRDefault="000C6E27" w:rsidP="000C6E27">
            <w:pPr>
              <w:pStyle w:val="ParaAttribute0"/>
              <w:suppressAutoHyphens/>
              <w:wordWrap/>
              <w:spacing w:line="276" w:lineRule="auto"/>
              <w:rPr>
                <w:rStyle w:val="CharAttribute1"/>
                <w:rFonts w:eastAsia="Batang"/>
                <w:color w:val="000000" w:themeColor="text1"/>
                <w:szCs w:val="24"/>
              </w:rPr>
            </w:pPr>
            <w:r>
              <w:rPr>
                <w:rStyle w:val="CharAttribute1"/>
                <w:rFonts w:eastAsia="Batang"/>
                <w:noProof/>
                <w:color w:val="000000" w:themeColor="text1"/>
                <w:szCs w:val="24"/>
              </w:rPr>
              <w:drawing>
                <wp:inline distT="0" distB="0" distL="0" distR="0" wp14:anchorId="1503071C" wp14:editId="0B454F9A">
                  <wp:extent cx="1324495" cy="181927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4372" r="24225"/>
                          <a:stretch/>
                        </pic:blipFill>
                        <pic:spPr bwMode="auto">
                          <a:xfrm>
                            <a:off x="0" y="0"/>
                            <a:ext cx="1334099" cy="18324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EB89034" w14:textId="645213BC" w:rsidR="0031604D" w:rsidRDefault="0031604D" w:rsidP="00B54F53">
      <w:pPr>
        <w:pStyle w:val="ParaAttribute0"/>
        <w:suppressAutoHyphens/>
        <w:wordWrap/>
        <w:rPr>
          <w:rStyle w:val="CharAttribute1"/>
          <w:rFonts w:eastAsia="Batang"/>
          <w:color w:val="000000" w:themeColor="text1"/>
          <w:sz w:val="18"/>
          <w:szCs w:val="18"/>
        </w:rPr>
      </w:pPr>
    </w:p>
    <w:p w14:paraId="56C88211" w14:textId="36C99287" w:rsidR="0010470C" w:rsidRPr="00D02234" w:rsidRDefault="0010470C" w:rsidP="0010470C">
      <w:pPr>
        <w:pStyle w:val="ParaAttribute0"/>
        <w:suppressAutoHyphens/>
        <w:wordWrap/>
        <w:rPr>
          <w:rStyle w:val="CharAttribute1"/>
          <w:rFonts w:eastAsia="Batang"/>
          <w:sz w:val="18"/>
          <w:szCs w:val="18"/>
          <w:lang w:val="id-ID"/>
        </w:rPr>
      </w:pPr>
      <w:r>
        <w:rPr>
          <w:rStyle w:val="CharAttribute0"/>
          <w:rFonts w:eastAsia="Batang"/>
          <w:sz w:val="18"/>
          <w:szCs w:val="18"/>
          <w:lang w:val="en-GB"/>
        </w:rPr>
        <w:t>Tabel</w:t>
      </w:r>
      <w:r w:rsidRPr="00D02234">
        <w:rPr>
          <w:rStyle w:val="CharAttribute0"/>
          <w:rFonts w:eastAsia="Batang"/>
          <w:sz w:val="18"/>
          <w:szCs w:val="18"/>
          <w:lang w:val="id-ID"/>
        </w:rPr>
        <w:t xml:space="preserve"> </w:t>
      </w:r>
      <w:proofErr w:type="gramStart"/>
      <w:r w:rsidR="00332A48">
        <w:rPr>
          <w:rStyle w:val="CharAttribute0"/>
          <w:rFonts w:eastAsia="Batang"/>
          <w:sz w:val="18"/>
          <w:szCs w:val="18"/>
        </w:rPr>
        <w:t>1</w:t>
      </w:r>
      <w:r>
        <w:rPr>
          <w:rStyle w:val="CharAttribute0"/>
          <w:rFonts w:eastAsia="Batang"/>
          <w:sz w:val="18"/>
          <w:szCs w:val="18"/>
          <w:lang w:val="en-GB"/>
        </w:rPr>
        <w:t>.</w:t>
      </w:r>
      <w:r w:rsidR="00332A48">
        <w:rPr>
          <w:rStyle w:val="CharAttribute0"/>
          <w:rFonts w:eastAsia="Batang"/>
          <w:sz w:val="18"/>
          <w:szCs w:val="18"/>
          <w:lang w:val="en-GB"/>
        </w:rPr>
        <w:t>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010576">
        <w:rPr>
          <w:rStyle w:val="CharAttribute1"/>
          <w:rFonts w:eastAsia="Batang"/>
          <w:sz w:val="18"/>
          <w:szCs w:val="18"/>
          <w:lang w:val="en-GB"/>
        </w:rPr>
        <w:t>D</w:t>
      </w:r>
      <w:r w:rsidR="003457F5">
        <w:rPr>
          <w:rStyle w:val="CharAttribute1"/>
          <w:rFonts w:eastAsia="Batang"/>
          <w:sz w:val="18"/>
          <w:szCs w:val="18"/>
          <w:lang w:val="en-GB"/>
        </w:rPr>
        <w:t>etail</w:t>
      </w:r>
      <w:proofErr w:type="gramEnd"/>
      <w:r w:rsidR="003457F5">
        <w:rPr>
          <w:rStyle w:val="CharAttribute1"/>
          <w:rFonts w:eastAsia="Batang"/>
          <w:sz w:val="18"/>
          <w:szCs w:val="18"/>
          <w:lang w:val="en-GB"/>
        </w:rPr>
        <w:t xml:space="preserve"> penempatan furniture</w:t>
      </w:r>
    </w:p>
    <w:p w14:paraId="65329EE4" w14:textId="77777777" w:rsidR="0010470C" w:rsidRDefault="0010470C" w:rsidP="0010470C">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w:t>
      </w:r>
      <w:hyperlink r:id="rId30" w:history="1">
        <w:r w:rsidRPr="00B54F53">
          <w:rPr>
            <w:rStyle w:val="Hyperlink"/>
            <w:color w:val="000000" w:themeColor="text1"/>
            <w:sz w:val="18"/>
            <w:szCs w:val="18"/>
          </w:rPr>
          <w:t>www.archdaily.com</w:t>
        </w:r>
      </w:hyperlink>
      <w:r w:rsidRPr="00B54F53">
        <w:rPr>
          <w:rStyle w:val="CharAttribute1"/>
          <w:rFonts w:eastAsia="Batang"/>
          <w:color w:val="000000" w:themeColor="text1"/>
          <w:sz w:val="18"/>
          <w:szCs w:val="18"/>
        </w:rPr>
        <w:t xml:space="preserve"> </w:t>
      </w:r>
    </w:p>
    <w:p w14:paraId="5FFAC0FB" w14:textId="31CA385F" w:rsidR="0031604D" w:rsidRDefault="0031604D" w:rsidP="00B54F53">
      <w:pPr>
        <w:pStyle w:val="ParaAttribute0"/>
        <w:suppressAutoHyphens/>
        <w:wordWrap/>
        <w:rPr>
          <w:rStyle w:val="CharAttribute1"/>
          <w:rFonts w:eastAsia="Batang"/>
          <w:color w:val="000000" w:themeColor="text1"/>
          <w:sz w:val="18"/>
          <w:szCs w:val="18"/>
        </w:rPr>
      </w:pPr>
    </w:p>
    <w:p w14:paraId="15F57A21" w14:textId="1B6C4774" w:rsidR="003457F5" w:rsidRDefault="00A00D66" w:rsidP="00A00D66">
      <w:pPr>
        <w:pStyle w:val="ParaAttribute0"/>
        <w:suppressAutoHyphens/>
        <w:wordWrap/>
        <w:ind w:firstLine="720"/>
        <w:jc w:val="both"/>
        <w:rPr>
          <w:rStyle w:val="CharAttribute1"/>
          <w:rFonts w:eastAsia="Batang"/>
          <w:color w:val="000000" w:themeColor="text1"/>
          <w:szCs w:val="24"/>
        </w:rPr>
      </w:pPr>
      <w:r>
        <w:rPr>
          <w:rStyle w:val="CharAttribute1"/>
          <w:rFonts w:eastAsia="Batang"/>
          <w:color w:val="000000" w:themeColor="text1"/>
          <w:szCs w:val="24"/>
        </w:rPr>
        <w:t xml:space="preserve">Dilihat dari tabel dan gambar diatas pada bagian </w:t>
      </w:r>
      <w:r w:rsidR="00B52A92">
        <w:rPr>
          <w:rStyle w:val="CharAttribute1"/>
          <w:rFonts w:eastAsia="Batang"/>
          <w:color w:val="000000" w:themeColor="text1"/>
          <w:szCs w:val="24"/>
        </w:rPr>
        <w:t xml:space="preserve">bagian Lantai Formal </w:t>
      </w:r>
      <w:proofErr w:type="gramStart"/>
      <w:r w:rsidR="00B52A92">
        <w:rPr>
          <w:rStyle w:val="CharAttribute1"/>
          <w:rFonts w:eastAsia="Batang"/>
          <w:color w:val="000000" w:themeColor="text1"/>
          <w:szCs w:val="24"/>
        </w:rPr>
        <w:t xml:space="preserve">ini </w:t>
      </w:r>
      <w:r>
        <w:rPr>
          <w:rStyle w:val="CharAttribute1"/>
          <w:rFonts w:eastAsia="Batang"/>
          <w:color w:val="000000" w:themeColor="text1"/>
          <w:szCs w:val="24"/>
        </w:rPr>
        <w:t xml:space="preserve"> Penataan</w:t>
      </w:r>
      <w:proofErr w:type="gramEnd"/>
      <w:r>
        <w:rPr>
          <w:rStyle w:val="CharAttribute1"/>
          <w:rFonts w:eastAsia="Batang"/>
          <w:color w:val="000000" w:themeColor="text1"/>
          <w:szCs w:val="24"/>
        </w:rPr>
        <w:t xml:space="preserve"> furniture setiap sisi telah memenuhi standar penempatan dan kenyamanan pengguna dengan masing-masing menyisihkan standar minimal yang menurut  Neufert (1996) sirkulasi 50 cm yang berarti sangat efektif dan</w:t>
      </w:r>
      <w:r w:rsidR="00B52A92">
        <w:rPr>
          <w:rStyle w:val="CharAttribute1"/>
          <w:rFonts w:eastAsia="Batang"/>
          <w:color w:val="000000" w:themeColor="text1"/>
          <w:szCs w:val="24"/>
        </w:rPr>
        <w:t xml:space="preserve"> mengedepankan kenyamanan sirkulasi manusia yang sedang melaksanakan kegiatan dan </w:t>
      </w:r>
      <w:r>
        <w:rPr>
          <w:rStyle w:val="CharAttribute1"/>
          <w:rFonts w:eastAsia="Batang"/>
          <w:color w:val="000000" w:themeColor="text1"/>
          <w:szCs w:val="24"/>
        </w:rPr>
        <w:t>sirkulasi manusia Ketika berlalulalang. Artinya penempatan furniture pada lantai ini efektif untuk sirkulasi yang nyaman</w:t>
      </w:r>
    </w:p>
    <w:p w14:paraId="23FDF7C5" w14:textId="77777777" w:rsidR="0014118A" w:rsidRPr="00A00D66" w:rsidRDefault="0014118A" w:rsidP="00A00D66">
      <w:pPr>
        <w:pStyle w:val="ParaAttribute0"/>
        <w:suppressAutoHyphens/>
        <w:wordWrap/>
        <w:ind w:firstLine="720"/>
        <w:jc w:val="both"/>
        <w:rPr>
          <w:color w:val="000000" w:themeColor="text1"/>
          <w:sz w:val="18"/>
          <w:szCs w:val="18"/>
        </w:rPr>
      </w:pPr>
    </w:p>
    <w:p w14:paraId="5454E760" w14:textId="055B0122" w:rsidR="00366F6B" w:rsidRPr="00017A8D" w:rsidRDefault="0031604D" w:rsidP="00017A8D">
      <w:pPr>
        <w:pStyle w:val="ParaAttribute0"/>
        <w:suppressAutoHyphens/>
        <w:wordWrap/>
        <w:rPr>
          <w:color w:val="000000" w:themeColor="text1"/>
          <w:sz w:val="18"/>
          <w:szCs w:val="18"/>
        </w:rPr>
      </w:pPr>
      <w:r>
        <w:rPr>
          <w:noProof/>
          <w:lang w:val="id-ID"/>
        </w:rPr>
        <w:drawing>
          <wp:inline distT="0" distB="0" distL="0" distR="0" wp14:anchorId="170E2627" wp14:editId="14DA669C">
            <wp:extent cx="2210435" cy="4331970"/>
            <wp:effectExtent l="6033" t="0" r="5397" b="5398"/>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l="15382" t="2939" r="17508" b="3471"/>
                    <a:stretch/>
                  </pic:blipFill>
                  <pic:spPr bwMode="auto">
                    <a:xfrm rot="5400000">
                      <a:off x="0" y="0"/>
                      <a:ext cx="2210435" cy="4331970"/>
                    </a:xfrm>
                    <a:prstGeom prst="rect">
                      <a:avLst/>
                    </a:prstGeom>
                    <a:noFill/>
                    <a:ln>
                      <a:noFill/>
                    </a:ln>
                    <a:extLst>
                      <a:ext uri="{53640926-AAD7-44D8-BBD7-CCE9431645EC}">
                        <a14:shadowObscured xmlns:a14="http://schemas.microsoft.com/office/drawing/2010/main"/>
                      </a:ext>
                    </a:extLst>
                  </pic:spPr>
                </pic:pic>
              </a:graphicData>
            </a:graphic>
          </wp:inline>
        </w:drawing>
      </w:r>
    </w:p>
    <w:p w14:paraId="27D9CE74" w14:textId="27EEBA26" w:rsidR="00366F6B" w:rsidRPr="00366F6B" w:rsidRDefault="00366F6B" w:rsidP="00017A8D">
      <w:pPr>
        <w:pStyle w:val="TextIndent"/>
        <w:ind w:firstLine="0"/>
        <w:jc w:val="left"/>
      </w:pPr>
    </w:p>
    <w:p w14:paraId="1194C0F6" w14:textId="7C1BBCA7" w:rsidR="00366F6B" w:rsidRPr="00D02234" w:rsidRDefault="00366F6B" w:rsidP="00366F6B">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proofErr w:type="gramStart"/>
      <w:r>
        <w:rPr>
          <w:rStyle w:val="CharAttribute0"/>
          <w:rFonts w:eastAsia="Batang"/>
          <w:sz w:val="18"/>
          <w:szCs w:val="18"/>
        </w:rPr>
        <w:t>2</w:t>
      </w:r>
      <w:r>
        <w:rPr>
          <w:rStyle w:val="CharAttribute0"/>
          <w:rFonts w:eastAsia="Batang"/>
          <w:sz w:val="18"/>
          <w:szCs w:val="18"/>
          <w:lang w:val="en-GB"/>
        </w:rPr>
        <w:t>.</w:t>
      </w:r>
      <w:r w:rsidR="00332A48">
        <w:rPr>
          <w:rStyle w:val="CharAttribute0"/>
          <w:rFonts w:eastAsia="Batang"/>
          <w:sz w:val="18"/>
          <w:szCs w:val="18"/>
          <w:lang w:val="en-GB"/>
        </w:rPr>
        <w:t>4</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Gambar</w:t>
      </w:r>
      <w:proofErr w:type="gramEnd"/>
      <w:r>
        <w:rPr>
          <w:rStyle w:val="CharAttribute1"/>
          <w:rFonts w:eastAsia="Batang"/>
          <w:sz w:val="18"/>
          <w:szCs w:val="18"/>
          <w:lang w:val="en-GB"/>
        </w:rPr>
        <w:t xml:space="preserve"> Layout</w:t>
      </w:r>
      <w:r w:rsidR="003457F5">
        <w:rPr>
          <w:rStyle w:val="CharAttribute1"/>
          <w:rFonts w:eastAsia="Batang"/>
          <w:sz w:val="18"/>
          <w:szCs w:val="18"/>
          <w:lang w:val="en-GB"/>
        </w:rPr>
        <w:t xml:space="preserve"> Atap Podium</w:t>
      </w:r>
    </w:p>
    <w:p w14:paraId="6B8B8E5E" w14:textId="050DB6CC" w:rsidR="00017A8D" w:rsidRDefault="00366F6B" w:rsidP="003457F5">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w:t>
      </w:r>
      <w:hyperlink r:id="rId32" w:history="1">
        <w:r w:rsidRPr="00B54F53">
          <w:rPr>
            <w:rStyle w:val="Hyperlink"/>
            <w:color w:val="000000" w:themeColor="text1"/>
            <w:sz w:val="18"/>
            <w:szCs w:val="18"/>
          </w:rPr>
          <w:t>www.archdaily.com</w:t>
        </w:r>
      </w:hyperlink>
      <w:r w:rsidRPr="00B54F53">
        <w:rPr>
          <w:rStyle w:val="CharAttribute1"/>
          <w:rFonts w:eastAsia="Batang"/>
          <w:color w:val="000000" w:themeColor="text1"/>
          <w:sz w:val="18"/>
          <w:szCs w:val="18"/>
        </w:rPr>
        <w:t xml:space="preserve"> </w:t>
      </w:r>
    </w:p>
    <w:p w14:paraId="7A2A563F" w14:textId="453B9A2F" w:rsidR="003457F5" w:rsidRDefault="003457F5" w:rsidP="003457F5">
      <w:pPr>
        <w:pStyle w:val="ParaAttribute0"/>
        <w:suppressAutoHyphens/>
        <w:wordWrap/>
        <w:rPr>
          <w:rStyle w:val="CharAttribute1"/>
          <w:rFonts w:eastAsia="Batang"/>
          <w:color w:val="000000" w:themeColor="text1"/>
          <w:sz w:val="18"/>
          <w:szCs w:val="18"/>
        </w:rPr>
      </w:pPr>
    </w:p>
    <w:p w14:paraId="6DC35DB9" w14:textId="4A52CD53" w:rsidR="00010576" w:rsidRDefault="003457F5" w:rsidP="003457F5">
      <w:pPr>
        <w:pStyle w:val="ParaAttribute0"/>
        <w:suppressAutoHyphens/>
        <w:wordWrap/>
        <w:jc w:val="both"/>
        <w:rPr>
          <w:rStyle w:val="CharAttribute1"/>
          <w:rFonts w:eastAsia="Batang"/>
          <w:color w:val="000000" w:themeColor="text1"/>
          <w:szCs w:val="24"/>
        </w:rPr>
      </w:pPr>
      <w:r>
        <w:rPr>
          <w:rStyle w:val="CharAttribute1"/>
          <w:rFonts w:eastAsia="Batang"/>
          <w:color w:val="000000" w:themeColor="text1"/>
          <w:szCs w:val="24"/>
        </w:rPr>
        <w:tab/>
      </w:r>
      <w:r w:rsidR="00010576">
        <w:rPr>
          <w:rStyle w:val="CharAttribute1"/>
          <w:rFonts w:eastAsia="Batang"/>
          <w:color w:val="000000" w:themeColor="text1"/>
          <w:szCs w:val="24"/>
        </w:rPr>
        <w:t>Pada Lantai Atap merupakan lantai Publik yang berisikan kegiatan makan, minum, dan kegiatan berkumpul dan juga sebagai main restaurant pada hotel ini dengan view pusat perkotaan kota Jakarta.</w:t>
      </w:r>
    </w:p>
    <w:p w14:paraId="659BD905" w14:textId="77777777" w:rsidR="00CC1C67" w:rsidRPr="003457F5" w:rsidRDefault="00CC1C67" w:rsidP="003457F5">
      <w:pPr>
        <w:pStyle w:val="ParaAttribute0"/>
        <w:suppressAutoHyphens/>
        <w:wordWrap/>
        <w:jc w:val="both"/>
        <w:rPr>
          <w:rFonts w:eastAsia="Times New Roman"/>
          <w:sz w:val="24"/>
          <w:szCs w:val="24"/>
        </w:rPr>
      </w:pPr>
    </w:p>
    <w:p w14:paraId="7B7933C3" w14:textId="582F6E23" w:rsidR="00017A8D" w:rsidRDefault="00017A8D" w:rsidP="00017A8D">
      <w:pPr>
        <w:pStyle w:val="JUDUL"/>
      </w:pPr>
      <w:r>
        <w:rPr>
          <w:noProof/>
        </w:rPr>
        <w:drawing>
          <wp:inline distT="0" distB="0" distL="0" distR="0" wp14:anchorId="76C6F79E" wp14:editId="2AC6708F">
            <wp:extent cx="4469553" cy="1806609"/>
            <wp:effectExtent l="0" t="0" r="762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27268" cy="1829938"/>
                    </a:xfrm>
                    <a:prstGeom prst="rect">
                      <a:avLst/>
                    </a:prstGeom>
                    <a:noFill/>
                    <a:ln>
                      <a:noFill/>
                    </a:ln>
                  </pic:spPr>
                </pic:pic>
              </a:graphicData>
            </a:graphic>
          </wp:inline>
        </w:drawing>
      </w:r>
    </w:p>
    <w:p w14:paraId="5DAC7547" w14:textId="4F215844" w:rsidR="0010470C" w:rsidRPr="00D02234" w:rsidRDefault="0010470C" w:rsidP="0010470C">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proofErr w:type="gramStart"/>
      <w:r>
        <w:rPr>
          <w:rStyle w:val="CharAttribute0"/>
          <w:rFonts w:eastAsia="Batang"/>
          <w:sz w:val="18"/>
          <w:szCs w:val="18"/>
        </w:rPr>
        <w:t>2</w:t>
      </w:r>
      <w:r>
        <w:rPr>
          <w:rStyle w:val="CharAttribute0"/>
          <w:rFonts w:eastAsia="Batang"/>
          <w:sz w:val="18"/>
          <w:szCs w:val="18"/>
          <w:lang w:val="en-GB"/>
        </w:rPr>
        <w:t>.</w:t>
      </w:r>
      <w:r w:rsidR="00332A48">
        <w:rPr>
          <w:rStyle w:val="CharAttribute0"/>
          <w:rFonts w:eastAsia="Batang"/>
          <w:sz w:val="18"/>
          <w:szCs w:val="18"/>
          <w:lang w:val="en-GB"/>
        </w:rPr>
        <w:t>5</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Pr>
          <w:rStyle w:val="CharAttribute1"/>
          <w:rFonts w:eastAsia="Batang"/>
          <w:sz w:val="18"/>
          <w:szCs w:val="18"/>
          <w:lang w:val="en-GB"/>
        </w:rPr>
        <w:t>Gambar</w:t>
      </w:r>
      <w:proofErr w:type="gramEnd"/>
      <w:r>
        <w:rPr>
          <w:rStyle w:val="CharAttribute1"/>
          <w:rFonts w:eastAsia="Batang"/>
          <w:sz w:val="18"/>
          <w:szCs w:val="18"/>
          <w:lang w:val="en-GB"/>
        </w:rPr>
        <w:t xml:space="preserve"> </w:t>
      </w:r>
      <w:r w:rsidR="00010576">
        <w:rPr>
          <w:rStyle w:val="CharAttribute1"/>
          <w:rFonts w:eastAsia="Batang"/>
          <w:sz w:val="18"/>
          <w:szCs w:val="18"/>
          <w:lang w:val="en-GB"/>
        </w:rPr>
        <w:t>Lantai Atap restaurant</w:t>
      </w:r>
    </w:p>
    <w:p w14:paraId="3C1BFEDB" w14:textId="77777777" w:rsidR="0010470C" w:rsidRDefault="0010470C" w:rsidP="0010470C">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w:t>
      </w:r>
      <w:hyperlink r:id="rId34" w:history="1">
        <w:r w:rsidRPr="00B54F53">
          <w:rPr>
            <w:rStyle w:val="Hyperlink"/>
            <w:color w:val="000000" w:themeColor="text1"/>
            <w:sz w:val="18"/>
            <w:szCs w:val="18"/>
          </w:rPr>
          <w:t>www.archdaily.com</w:t>
        </w:r>
      </w:hyperlink>
      <w:r w:rsidRPr="00B54F53">
        <w:rPr>
          <w:rStyle w:val="CharAttribute1"/>
          <w:rFonts w:eastAsia="Batang"/>
          <w:color w:val="000000" w:themeColor="text1"/>
          <w:sz w:val="18"/>
          <w:szCs w:val="18"/>
        </w:rPr>
        <w:t xml:space="preserve"> </w:t>
      </w:r>
    </w:p>
    <w:p w14:paraId="57B85168" w14:textId="5517D9D9" w:rsidR="00366F6B" w:rsidRDefault="00366F6B" w:rsidP="00366F6B">
      <w:pPr>
        <w:rPr>
          <w:lang w:val="en-GB"/>
        </w:rPr>
      </w:pPr>
    </w:p>
    <w:tbl>
      <w:tblPr>
        <w:tblStyle w:val="TableGrid"/>
        <w:tblW w:w="0" w:type="auto"/>
        <w:tblLook w:val="04A0" w:firstRow="1" w:lastRow="0" w:firstColumn="1" w:lastColumn="0" w:noHBand="0" w:noVBand="1"/>
      </w:tblPr>
      <w:tblGrid>
        <w:gridCol w:w="563"/>
        <w:gridCol w:w="2272"/>
        <w:gridCol w:w="3099"/>
        <w:gridCol w:w="2185"/>
      </w:tblGrid>
      <w:tr w:rsidR="001C0C45" w14:paraId="624B6F08" w14:textId="54D153B5" w:rsidTr="001C0C45">
        <w:trPr>
          <w:trHeight w:val="425"/>
        </w:trPr>
        <w:tc>
          <w:tcPr>
            <w:tcW w:w="563" w:type="dxa"/>
            <w:vAlign w:val="center"/>
          </w:tcPr>
          <w:p w14:paraId="6DC491F2" w14:textId="77777777" w:rsidR="001C0C45" w:rsidRPr="003457F5" w:rsidRDefault="001C0C45" w:rsidP="00763611">
            <w:pPr>
              <w:pStyle w:val="ParaAttribute0"/>
              <w:suppressAutoHyphens/>
              <w:wordWrap/>
              <w:rPr>
                <w:rStyle w:val="CharAttribute1"/>
                <w:rFonts w:eastAsia="Batang"/>
                <w:color w:val="000000" w:themeColor="text1"/>
                <w:szCs w:val="24"/>
              </w:rPr>
            </w:pPr>
            <w:r w:rsidRPr="003457F5">
              <w:rPr>
                <w:rStyle w:val="CharAttribute1"/>
                <w:rFonts w:eastAsia="Batang"/>
                <w:color w:val="000000" w:themeColor="text1"/>
                <w:szCs w:val="24"/>
              </w:rPr>
              <w:t>NO</w:t>
            </w:r>
          </w:p>
        </w:tc>
        <w:tc>
          <w:tcPr>
            <w:tcW w:w="2272" w:type="dxa"/>
            <w:vAlign w:val="center"/>
          </w:tcPr>
          <w:p w14:paraId="291FD326" w14:textId="77777777" w:rsidR="001C0C45" w:rsidRPr="003457F5" w:rsidRDefault="001C0C45" w:rsidP="00763611">
            <w:pPr>
              <w:pStyle w:val="ParaAttribute0"/>
              <w:suppressAutoHyphens/>
              <w:wordWrap/>
              <w:rPr>
                <w:rStyle w:val="CharAttribute1"/>
                <w:rFonts w:eastAsia="Batang"/>
                <w:color w:val="000000" w:themeColor="text1"/>
                <w:szCs w:val="24"/>
              </w:rPr>
            </w:pPr>
            <w:r w:rsidRPr="003457F5">
              <w:rPr>
                <w:rStyle w:val="CharAttribute1"/>
                <w:rFonts w:eastAsia="Batang"/>
                <w:color w:val="000000" w:themeColor="text1"/>
                <w:szCs w:val="24"/>
              </w:rPr>
              <w:t>PENEMPATAN</w:t>
            </w:r>
          </w:p>
        </w:tc>
        <w:tc>
          <w:tcPr>
            <w:tcW w:w="3099" w:type="dxa"/>
            <w:vAlign w:val="center"/>
          </w:tcPr>
          <w:p w14:paraId="44F41160" w14:textId="77777777" w:rsidR="001C0C45" w:rsidRPr="003457F5" w:rsidRDefault="001C0C45" w:rsidP="00763611">
            <w:pPr>
              <w:pStyle w:val="ParaAttribute0"/>
              <w:suppressAutoHyphens/>
              <w:wordWrap/>
              <w:rPr>
                <w:rStyle w:val="CharAttribute1"/>
                <w:rFonts w:eastAsia="Batang"/>
                <w:color w:val="000000" w:themeColor="text1"/>
                <w:szCs w:val="24"/>
              </w:rPr>
            </w:pPr>
            <w:r w:rsidRPr="003457F5">
              <w:rPr>
                <w:rStyle w:val="CharAttribute1"/>
                <w:rFonts w:eastAsia="Batang"/>
                <w:color w:val="000000" w:themeColor="text1"/>
                <w:szCs w:val="24"/>
              </w:rPr>
              <w:t>KETERANGAN</w:t>
            </w:r>
          </w:p>
        </w:tc>
        <w:tc>
          <w:tcPr>
            <w:tcW w:w="2185" w:type="dxa"/>
          </w:tcPr>
          <w:p w14:paraId="7D851D12" w14:textId="1AD2EFAA" w:rsidR="001C0C45" w:rsidRPr="003457F5" w:rsidRDefault="001C0C45" w:rsidP="00763611">
            <w:pPr>
              <w:pStyle w:val="ParaAttribute0"/>
              <w:suppressAutoHyphens/>
              <w:wordWrap/>
              <w:rPr>
                <w:rStyle w:val="CharAttribute1"/>
                <w:rFonts w:eastAsia="Batang"/>
                <w:color w:val="000000" w:themeColor="text1"/>
                <w:szCs w:val="24"/>
              </w:rPr>
            </w:pPr>
            <w:r>
              <w:rPr>
                <w:rStyle w:val="CharAttribute1"/>
                <w:rFonts w:eastAsia="Batang"/>
                <w:color w:val="000000" w:themeColor="text1"/>
                <w:szCs w:val="24"/>
              </w:rPr>
              <w:t>SKETSA</w:t>
            </w:r>
          </w:p>
        </w:tc>
      </w:tr>
      <w:tr w:rsidR="001C0C45" w14:paraId="486A104D" w14:textId="76B92A6E" w:rsidTr="001C0C45">
        <w:trPr>
          <w:trHeight w:val="403"/>
        </w:trPr>
        <w:tc>
          <w:tcPr>
            <w:tcW w:w="563" w:type="dxa"/>
            <w:vAlign w:val="center"/>
          </w:tcPr>
          <w:p w14:paraId="02EF79F9" w14:textId="11C1F354" w:rsidR="001C0C45" w:rsidRPr="003457F5" w:rsidRDefault="001C0C45" w:rsidP="00763611">
            <w:pPr>
              <w:pStyle w:val="ParaAttribute0"/>
              <w:suppressAutoHyphens/>
              <w:wordWrap/>
              <w:rPr>
                <w:rStyle w:val="CharAttribute1"/>
                <w:rFonts w:eastAsia="Batang"/>
                <w:color w:val="000000" w:themeColor="text1"/>
                <w:szCs w:val="24"/>
              </w:rPr>
            </w:pPr>
            <w:r>
              <w:rPr>
                <w:rStyle w:val="CharAttribute1"/>
                <w:rFonts w:eastAsia="Batang"/>
                <w:color w:val="000000" w:themeColor="text1"/>
                <w:szCs w:val="24"/>
              </w:rPr>
              <w:t>1</w:t>
            </w:r>
          </w:p>
        </w:tc>
        <w:tc>
          <w:tcPr>
            <w:tcW w:w="2272" w:type="dxa"/>
            <w:vAlign w:val="center"/>
          </w:tcPr>
          <w:p w14:paraId="382706CC" w14:textId="4C5D3DC3" w:rsidR="001C0C45" w:rsidRPr="003457F5" w:rsidRDefault="001C0C45" w:rsidP="00CC1C67">
            <w:pPr>
              <w:pStyle w:val="ParaAttribute0"/>
              <w:suppressAutoHyphens/>
              <w:wordWrap/>
              <w:jc w:val="left"/>
              <w:rPr>
                <w:rStyle w:val="CharAttribute1"/>
                <w:rFonts w:eastAsia="Batang"/>
                <w:color w:val="000000" w:themeColor="text1"/>
                <w:szCs w:val="24"/>
              </w:rPr>
            </w:pPr>
            <w:r>
              <w:rPr>
                <w:rStyle w:val="CharAttribute1"/>
                <w:rFonts w:eastAsia="Batang"/>
                <w:color w:val="000000" w:themeColor="text1"/>
                <w:szCs w:val="24"/>
              </w:rPr>
              <w:t>Penempatan Meja Kursi</w:t>
            </w:r>
          </w:p>
        </w:tc>
        <w:tc>
          <w:tcPr>
            <w:tcW w:w="3099" w:type="dxa"/>
            <w:vAlign w:val="center"/>
          </w:tcPr>
          <w:p w14:paraId="4C3C8293" w14:textId="120EB6F3" w:rsidR="001C0C45" w:rsidRPr="003457F5" w:rsidRDefault="001C0C45" w:rsidP="00CC1C67">
            <w:pPr>
              <w:pStyle w:val="ParaAttribute0"/>
              <w:suppressAutoHyphens/>
              <w:wordWrap/>
              <w:jc w:val="left"/>
              <w:rPr>
                <w:rStyle w:val="CharAttribute1"/>
                <w:rFonts w:eastAsia="Batang"/>
                <w:color w:val="000000" w:themeColor="text1"/>
                <w:szCs w:val="24"/>
              </w:rPr>
            </w:pPr>
            <w:r>
              <w:rPr>
                <w:rStyle w:val="CharAttribute1"/>
                <w:rFonts w:eastAsia="Batang"/>
                <w:color w:val="000000" w:themeColor="text1"/>
                <w:szCs w:val="24"/>
              </w:rPr>
              <w:t>Meja kursi pada Podium roof berfungsi sebagai tempat makan, minum, dan aktivitas berkumpul non-formal dengan pola acak dengan sirkulasi di tengah sebagai akses menuju masing-masing meja dan kursi tersebut. Terdapat beberapa macam meja dan kursi serta sofa yang dapat diisi empat hingga 7 orang.</w:t>
            </w:r>
          </w:p>
        </w:tc>
        <w:tc>
          <w:tcPr>
            <w:tcW w:w="2185" w:type="dxa"/>
          </w:tcPr>
          <w:p w14:paraId="0D3E701A" w14:textId="77777777" w:rsidR="001C0C45" w:rsidRDefault="001C0C45" w:rsidP="001C0C45">
            <w:pPr>
              <w:pStyle w:val="ParaAttribute0"/>
              <w:suppressAutoHyphens/>
              <w:wordWrap/>
              <w:rPr>
                <w:rStyle w:val="CharAttribute1"/>
                <w:rFonts w:eastAsia="Batang"/>
                <w:noProof/>
                <w:color w:val="000000" w:themeColor="text1"/>
                <w:szCs w:val="24"/>
              </w:rPr>
            </w:pPr>
          </w:p>
          <w:p w14:paraId="389DB792" w14:textId="36AC5B7C" w:rsidR="001C0C45" w:rsidRDefault="001C0C45" w:rsidP="001C0C45">
            <w:pPr>
              <w:pStyle w:val="ParaAttribute0"/>
              <w:suppressAutoHyphens/>
              <w:wordWrap/>
              <w:rPr>
                <w:rStyle w:val="CharAttribute1"/>
                <w:rFonts w:eastAsia="Batang"/>
                <w:color w:val="000000" w:themeColor="text1"/>
                <w:szCs w:val="24"/>
              </w:rPr>
            </w:pPr>
            <w:r>
              <w:rPr>
                <w:rStyle w:val="CharAttribute1"/>
                <w:rFonts w:eastAsia="Batang"/>
                <w:noProof/>
                <w:color w:val="000000" w:themeColor="text1"/>
                <w:szCs w:val="24"/>
              </w:rPr>
              <w:drawing>
                <wp:inline distT="0" distB="0" distL="0" distR="0" wp14:anchorId="69FD5BFF" wp14:editId="7542F972">
                  <wp:extent cx="1837164" cy="690266"/>
                  <wp:effectExtent l="1905"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3690" b="23238"/>
                          <a:stretch/>
                        </pic:blipFill>
                        <pic:spPr bwMode="auto">
                          <a:xfrm rot="5400000">
                            <a:off x="0" y="0"/>
                            <a:ext cx="1841806" cy="6920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FC4E510" w14:textId="77777777" w:rsidR="0010470C" w:rsidRDefault="0010470C" w:rsidP="0010470C">
      <w:pPr>
        <w:pStyle w:val="ParaAttribute0"/>
        <w:suppressAutoHyphens/>
        <w:wordWrap/>
        <w:rPr>
          <w:rStyle w:val="CharAttribute0"/>
          <w:rFonts w:eastAsia="Batang"/>
          <w:sz w:val="18"/>
          <w:szCs w:val="18"/>
          <w:lang w:val="en-GB"/>
        </w:rPr>
      </w:pPr>
    </w:p>
    <w:p w14:paraId="190CFE23" w14:textId="45A918C7" w:rsidR="0010470C" w:rsidRPr="00D02234" w:rsidRDefault="0010470C" w:rsidP="0010470C">
      <w:pPr>
        <w:pStyle w:val="ParaAttribute0"/>
        <w:suppressAutoHyphens/>
        <w:wordWrap/>
        <w:rPr>
          <w:rStyle w:val="CharAttribute1"/>
          <w:rFonts w:eastAsia="Batang"/>
          <w:sz w:val="18"/>
          <w:szCs w:val="18"/>
          <w:lang w:val="id-ID"/>
        </w:rPr>
      </w:pPr>
      <w:r>
        <w:rPr>
          <w:rStyle w:val="CharAttribute0"/>
          <w:rFonts w:eastAsia="Batang"/>
          <w:sz w:val="18"/>
          <w:szCs w:val="18"/>
          <w:lang w:val="en-GB"/>
        </w:rPr>
        <w:t>Tabel</w:t>
      </w:r>
      <w:r w:rsidRPr="00D02234">
        <w:rPr>
          <w:rStyle w:val="CharAttribute0"/>
          <w:rFonts w:eastAsia="Batang"/>
          <w:sz w:val="18"/>
          <w:szCs w:val="18"/>
          <w:lang w:val="id-ID"/>
        </w:rPr>
        <w:t xml:space="preserve"> </w:t>
      </w:r>
      <w:proofErr w:type="gramStart"/>
      <w:r w:rsidR="00332A48">
        <w:rPr>
          <w:rStyle w:val="CharAttribute0"/>
          <w:rFonts w:eastAsia="Batang"/>
          <w:sz w:val="18"/>
          <w:szCs w:val="18"/>
        </w:rPr>
        <w:t>1</w:t>
      </w:r>
      <w:r>
        <w:rPr>
          <w:rStyle w:val="CharAttribute0"/>
          <w:rFonts w:eastAsia="Batang"/>
          <w:sz w:val="18"/>
          <w:szCs w:val="18"/>
          <w:lang w:val="en-GB"/>
        </w:rPr>
        <w:t>.</w:t>
      </w:r>
      <w:r w:rsidR="00332A48">
        <w:rPr>
          <w:rStyle w:val="CharAttribute0"/>
          <w:rFonts w:eastAsia="Batang"/>
          <w:sz w:val="18"/>
          <w:szCs w:val="18"/>
          <w:lang w:val="en-GB"/>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010576">
        <w:rPr>
          <w:rStyle w:val="CharAttribute1"/>
          <w:rFonts w:eastAsia="Batang"/>
          <w:sz w:val="18"/>
          <w:szCs w:val="18"/>
          <w:lang w:val="en-GB"/>
        </w:rPr>
        <w:t>Detail</w:t>
      </w:r>
      <w:proofErr w:type="gramEnd"/>
      <w:r w:rsidR="00010576">
        <w:rPr>
          <w:rStyle w:val="CharAttribute1"/>
          <w:rFonts w:eastAsia="Batang"/>
          <w:sz w:val="18"/>
          <w:szCs w:val="18"/>
          <w:lang w:val="en-GB"/>
        </w:rPr>
        <w:t xml:space="preserve"> penempatan furniture</w:t>
      </w:r>
    </w:p>
    <w:p w14:paraId="227E51BE" w14:textId="51A34E10" w:rsidR="0010470C" w:rsidRDefault="0010470C" w:rsidP="0010470C">
      <w:pPr>
        <w:pStyle w:val="ParaAttribute0"/>
        <w:suppressAutoHyphens/>
        <w:wordWrap/>
        <w:rPr>
          <w:rStyle w:val="CharAttribute1"/>
          <w:rFonts w:eastAsia="Batang"/>
          <w:color w:val="000000" w:themeColor="text1"/>
          <w:sz w:val="18"/>
          <w:szCs w:val="18"/>
        </w:rPr>
      </w:pPr>
      <w:r>
        <w:rPr>
          <w:rStyle w:val="CharAttribute1"/>
          <w:rFonts w:eastAsia="Batang"/>
          <w:sz w:val="18"/>
          <w:szCs w:val="18"/>
        </w:rPr>
        <w:t xml:space="preserve">Sumber: </w:t>
      </w:r>
      <w:hyperlink r:id="rId36" w:history="1">
        <w:r w:rsidRPr="00B54F53">
          <w:rPr>
            <w:rStyle w:val="Hyperlink"/>
            <w:color w:val="000000" w:themeColor="text1"/>
            <w:sz w:val="18"/>
            <w:szCs w:val="18"/>
          </w:rPr>
          <w:t>www.archdaily.com</w:t>
        </w:r>
      </w:hyperlink>
      <w:r w:rsidRPr="00B54F53">
        <w:rPr>
          <w:rStyle w:val="CharAttribute1"/>
          <w:rFonts w:eastAsia="Batang"/>
          <w:color w:val="000000" w:themeColor="text1"/>
          <w:sz w:val="18"/>
          <w:szCs w:val="18"/>
        </w:rPr>
        <w:t xml:space="preserve"> </w:t>
      </w:r>
    </w:p>
    <w:p w14:paraId="5F19EBA5" w14:textId="77777777" w:rsidR="00B52A92" w:rsidRPr="00F4592A" w:rsidRDefault="00B52A92" w:rsidP="00CC1C67">
      <w:pPr>
        <w:pStyle w:val="ParaAttribute0"/>
        <w:suppressAutoHyphens/>
        <w:wordWrap/>
        <w:spacing w:line="276" w:lineRule="auto"/>
        <w:ind w:firstLine="567"/>
        <w:jc w:val="both"/>
        <w:rPr>
          <w:rStyle w:val="CharAttribute1"/>
          <w:rFonts w:eastAsia="Batang"/>
          <w:color w:val="000000" w:themeColor="text1"/>
          <w:szCs w:val="24"/>
        </w:rPr>
      </w:pPr>
      <w:r>
        <w:rPr>
          <w:rStyle w:val="CharAttribute1"/>
          <w:rFonts w:eastAsia="Batang"/>
          <w:color w:val="000000" w:themeColor="text1"/>
          <w:szCs w:val="24"/>
        </w:rPr>
        <w:lastRenderedPageBreak/>
        <w:t xml:space="preserve">Dilihat dari tabel dan gambar diatas pada bagian Lantai ini Penataan furniture setiap sisi telah memenuhi standar penempatan dan kenyamanan pengguna dengan masing-masing menyisihkan standar minimal yang </w:t>
      </w:r>
      <w:proofErr w:type="gramStart"/>
      <w:r>
        <w:rPr>
          <w:rStyle w:val="CharAttribute1"/>
          <w:rFonts w:eastAsia="Batang"/>
          <w:color w:val="000000" w:themeColor="text1"/>
          <w:szCs w:val="24"/>
        </w:rPr>
        <w:t>menurut  Neufert</w:t>
      </w:r>
      <w:proofErr w:type="gramEnd"/>
      <w:r>
        <w:rPr>
          <w:rStyle w:val="CharAttribute1"/>
          <w:rFonts w:eastAsia="Batang"/>
          <w:color w:val="000000" w:themeColor="text1"/>
          <w:szCs w:val="24"/>
        </w:rPr>
        <w:t xml:space="preserve"> (1996) sirkulasi 50 cm yang berarti sangat efektif dan meminimalisir pemborosan ruang yang ada di lantai ini dan sirkulasi manusia Ketika berlalulalang. Artinya penempatan furniture pada lantai ini efektif untuk sirkulasi yang nyaman.</w:t>
      </w:r>
    </w:p>
    <w:p w14:paraId="33336FED" w14:textId="4CD9BD81" w:rsidR="00283B67" w:rsidRDefault="007D53A7" w:rsidP="00EA078B">
      <w:pPr>
        <w:pStyle w:val="Heading1"/>
        <w:tabs>
          <w:tab w:val="clear" w:pos="288"/>
        </w:tabs>
        <w:ind w:left="0" w:right="49"/>
        <w:rPr>
          <w:lang w:val="en-GB"/>
        </w:rPr>
      </w:pPr>
      <w:r w:rsidRPr="00A222BC">
        <w:rPr>
          <w:lang w:val="en-GB"/>
        </w:rPr>
        <w:t>KESIMPULAN</w:t>
      </w:r>
    </w:p>
    <w:p w14:paraId="5759B249" w14:textId="248F34FF" w:rsidR="00283B67" w:rsidRDefault="003A2181" w:rsidP="00C67D39">
      <w:pPr>
        <w:pStyle w:val="Text"/>
        <w:spacing w:line="276" w:lineRule="auto"/>
        <w:ind w:right="49"/>
        <w:rPr>
          <w:sz w:val="24"/>
        </w:rPr>
      </w:pPr>
      <w:r>
        <w:rPr>
          <w:sz w:val="24"/>
        </w:rPr>
        <w:t>Dari hasil analisis studi kasus pada Akmani Hotel Botique maka dapat disimpulkan bahwa:</w:t>
      </w:r>
    </w:p>
    <w:p w14:paraId="24F0EDBC" w14:textId="34CE684C" w:rsidR="003A2181" w:rsidRDefault="003A2181" w:rsidP="00C67D39">
      <w:pPr>
        <w:pStyle w:val="Text"/>
        <w:numPr>
          <w:ilvl w:val="0"/>
          <w:numId w:val="7"/>
        </w:numPr>
        <w:spacing w:line="276" w:lineRule="auto"/>
        <w:ind w:left="284" w:right="49" w:hanging="284"/>
        <w:rPr>
          <w:sz w:val="24"/>
        </w:rPr>
      </w:pPr>
      <w:r>
        <w:rPr>
          <w:sz w:val="24"/>
        </w:rPr>
        <w:t>Penataan ruang pada Lantai Dasar atau lantai 1 pada Hotel Akmani Botique mempunyai bentuk penataan furniture yang berorientasi pada standar kenyamanan gerak, sirkulasi terhadap aktivitas public, dan standar penempatan furniture.</w:t>
      </w:r>
    </w:p>
    <w:p w14:paraId="30C31470" w14:textId="4C334203" w:rsidR="00C67D39" w:rsidRPr="00C67D39" w:rsidRDefault="00C67D39" w:rsidP="00C67D39">
      <w:pPr>
        <w:pStyle w:val="Text"/>
        <w:numPr>
          <w:ilvl w:val="0"/>
          <w:numId w:val="7"/>
        </w:numPr>
        <w:spacing w:line="276" w:lineRule="auto"/>
        <w:ind w:left="284" w:right="49" w:hanging="284"/>
        <w:rPr>
          <w:sz w:val="24"/>
        </w:rPr>
      </w:pPr>
      <w:r>
        <w:rPr>
          <w:sz w:val="24"/>
        </w:rPr>
        <w:t>Seluruh furniture pada Hotel Akmani Hotel Botique memiliki bentuk dan orientasi yang menarik dan modern tetapi tetap minimalis sehingga dapat menghemat kebutuhan sirkulasi tetapi tetap nyaman saat digunakan.</w:t>
      </w:r>
    </w:p>
    <w:p w14:paraId="27197689" w14:textId="79E5589C" w:rsidR="009C4DFB" w:rsidRDefault="009C4DFB" w:rsidP="00EA078B">
      <w:pPr>
        <w:pStyle w:val="Heading1"/>
        <w:tabs>
          <w:tab w:val="clear" w:pos="288"/>
        </w:tabs>
        <w:ind w:left="0" w:right="49"/>
        <w:rPr>
          <w:lang w:val="en-GB"/>
        </w:rPr>
      </w:pPr>
      <w:r>
        <w:rPr>
          <w:lang w:val="en-GB"/>
        </w:rPr>
        <w:t>UCAPAN TERIMA KASIH</w:t>
      </w:r>
    </w:p>
    <w:p w14:paraId="6E56D3EF" w14:textId="3122AE1A" w:rsidR="00622F12" w:rsidRPr="000E5C25" w:rsidRDefault="006A76DA" w:rsidP="000E5C25">
      <w:pPr>
        <w:pStyle w:val="Text"/>
        <w:spacing w:line="276" w:lineRule="auto"/>
        <w:ind w:right="49" w:firstLine="567"/>
        <w:rPr>
          <w:sz w:val="24"/>
        </w:rPr>
      </w:pPr>
      <w:r>
        <w:rPr>
          <w:sz w:val="24"/>
        </w:rPr>
        <w:t>Penulis ingin berterima kasih kepada</w:t>
      </w:r>
      <w:r w:rsidR="006B03A2">
        <w:rPr>
          <w:sz w:val="24"/>
        </w:rPr>
        <w:t xml:space="preserve"> </w:t>
      </w:r>
      <w:r>
        <w:rPr>
          <w:sz w:val="24"/>
        </w:rPr>
        <w:t>Ibu Ir. Muchlisiniyati Safeyah, M.T selaku dosen pengampu Mata Kuliah Penelitian Arsitektur</w:t>
      </w:r>
      <w:r w:rsidR="006E7536">
        <w:rPr>
          <w:sz w:val="24"/>
        </w:rPr>
        <w:t>.</w:t>
      </w:r>
      <w:r w:rsidR="006B03A2">
        <w:rPr>
          <w:sz w:val="24"/>
        </w:rPr>
        <w:t xml:space="preserve"> </w:t>
      </w:r>
      <w:r w:rsidR="006E7536">
        <w:rPr>
          <w:sz w:val="24"/>
        </w:rPr>
        <w:t>Bapak Heru Prasetiyo Utomo, ST, MT. selaku dosen pembimbing atas bimbingan dan dukungannya</w:t>
      </w:r>
      <w:r w:rsidR="006B03A2">
        <w:rPr>
          <w:sz w:val="24"/>
        </w:rPr>
        <w:t xml:space="preserve">. </w:t>
      </w:r>
      <w:r w:rsidR="006E7536">
        <w:rPr>
          <w:sz w:val="24"/>
        </w:rPr>
        <w:t>Penulis juga ingin mengucapkan terima kasih kepada pihak-pihak yang sudah membantu dan mejadi sumber informasi selama pengerjaan artikel ini sehingga penulis dapat menyelesaikan artikel ini.</w:t>
      </w:r>
    </w:p>
    <w:p w14:paraId="140D7748" w14:textId="2041318A" w:rsidR="00283B67" w:rsidRDefault="007D53A7" w:rsidP="00EA078B">
      <w:pPr>
        <w:pStyle w:val="Heading1"/>
        <w:tabs>
          <w:tab w:val="clear" w:pos="288"/>
        </w:tabs>
        <w:ind w:left="0" w:right="49"/>
        <w:rPr>
          <w:lang w:val="en-GB"/>
        </w:rPr>
      </w:pPr>
      <w:r w:rsidRPr="00D02234">
        <w:rPr>
          <w:lang w:val="id-ID"/>
        </w:rPr>
        <w:t xml:space="preserve">DAFTAR </w:t>
      </w:r>
      <w:r w:rsidRPr="00A222BC">
        <w:rPr>
          <w:lang w:val="en-GB"/>
        </w:rPr>
        <w:t>PUSTAKA</w:t>
      </w:r>
    </w:p>
    <w:p w14:paraId="001639A1" w14:textId="77777777" w:rsidR="00CC1C67" w:rsidRPr="00CC1C67" w:rsidRDefault="00CC1C67" w:rsidP="00CC1C67">
      <w:pPr>
        <w:rPr>
          <w:lang w:val="en-GB"/>
        </w:rPr>
      </w:pPr>
    </w:p>
    <w:p w14:paraId="1855D49B" w14:textId="1F4D669D" w:rsidR="0031604D" w:rsidRDefault="00190FE7" w:rsidP="000E5C25">
      <w:pPr>
        <w:pStyle w:val="Default"/>
        <w:ind w:left="567" w:hanging="567"/>
        <w:jc w:val="both"/>
      </w:pPr>
      <w:r w:rsidRPr="00190FE7">
        <w:t xml:space="preserve">D. K. Ching, Francis. 2000. </w:t>
      </w:r>
      <w:r w:rsidRPr="00190FE7">
        <w:rPr>
          <w:i/>
          <w:iCs/>
        </w:rPr>
        <w:t>Arsitektur, Bentuk, Ruang dan Susunannya</w:t>
      </w:r>
      <w:r w:rsidRPr="00190FE7">
        <w:t>. ed.ke-2. Terj. Nurrahman Tresani Harwadi. Jakarta: Erlangga.</w:t>
      </w:r>
    </w:p>
    <w:p w14:paraId="776651E0" w14:textId="7DAF3CA4" w:rsidR="00190FE7" w:rsidRPr="00190FE7" w:rsidRDefault="00190FE7" w:rsidP="000E5C25">
      <w:pPr>
        <w:pStyle w:val="Default"/>
        <w:ind w:left="567" w:hanging="567"/>
        <w:jc w:val="both"/>
      </w:pPr>
      <w:r w:rsidRPr="00190FE7">
        <w:t>D. K. Ching, Francis. 20</w:t>
      </w:r>
      <w:r>
        <w:rPr>
          <w:lang w:val="en-US"/>
        </w:rPr>
        <w:t>12</w:t>
      </w:r>
      <w:r w:rsidRPr="00190FE7">
        <w:t xml:space="preserve">. </w:t>
      </w:r>
      <w:r>
        <w:rPr>
          <w:i/>
          <w:iCs/>
          <w:lang w:val="en-US"/>
        </w:rPr>
        <w:t>Interior Design illustrated</w:t>
      </w:r>
      <w:r w:rsidRPr="00190FE7">
        <w:t xml:space="preserve">. </w:t>
      </w:r>
    </w:p>
    <w:p w14:paraId="42AA0C3C" w14:textId="21AE214F" w:rsidR="0031604D" w:rsidRPr="00190FE7" w:rsidRDefault="0031604D" w:rsidP="000E5C25">
      <w:pPr>
        <w:autoSpaceDE w:val="0"/>
        <w:autoSpaceDN w:val="0"/>
        <w:adjustRightInd w:val="0"/>
        <w:ind w:left="567" w:right="49" w:hanging="567"/>
        <w:jc w:val="both"/>
        <w:rPr>
          <w:bCs/>
        </w:rPr>
      </w:pPr>
      <w:r w:rsidRPr="00190FE7">
        <w:t xml:space="preserve">Marlina. Endy, 2008, </w:t>
      </w:r>
      <w:r w:rsidRPr="00190FE7">
        <w:rPr>
          <w:i/>
          <w:iCs/>
        </w:rPr>
        <w:t>Panduan Perancangan Bangunan Komersial</w:t>
      </w:r>
      <w:r w:rsidRPr="00190FE7">
        <w:t>. Andi Offset, Yogyakarta.</w:t>
      </w:r>
    </w:p>
    <w:p w14:paraId="7E52DDDA" w14:textId="016A2F35" w:rsidR="002202FA" w:rsidRPr="00190FE7" w:rsidRDefault="00157A56" w:rsidP="000E5C25">
      <w:pPr>
        <w:autoSpaceDE w:val="0"/>
        <w:autoSpaceDN w:val="0"/>
        <w:adjustRightInd w:val="0"/>
        <w:ind w:left="567" w:right="49" w:hanging="567"/>
        <w:jc w:val="both"/>
        <w:rPr>
          <w:bCs/>
        </w:rPr>
      </w:pPr>
      <w:r w:rsidRPr="00190FE7">
        <w:rPr>
          <w:bCs/>
        </w:rPr>
        <w:t>Neufert, Ernst. 2002. Data Arsitek, jilid 2</w:t>
      </w:r>
      <w:r w:rsidR="00CC2F0E" w:rsidRPr="00190FE7">
        <w:rPr>
          <w:bCs/>
        </w:rPr>
        <w:t>, (diterjemahkan oleh: Dr. Ing Sunarto Tjahjadi; Dr. Ferryanto Chaidir). Erlangga. Jakarta</w:t>
      </w:r>
      <w:r w:rsidR="00F41018" w:rsidRPr="00190FE7">
        <w:rPr>
          <w:bCs/>
        </w:rPr>
        <w:t>.</w:t>
      </w:r>
    </w:p>
    <w:p w14:paraId="71A71EDD" w14:textId="3357EA7D" w:rsidR="00F8403E" w:rsidRDefault="00F8403E" w:rsidP="00EA078B">
      <w:pPr>
        <w:autoSpaceDE w:val="0"/>
        <w:autoSpaceDN w:val="0"/>
        <w:adjustRightInd w:val="0"/>
        <w:ind w:right="49"/>
        <w:jc w:val="both"/>
        <w:rPr>
          <w:bCs/>
        </w:rPr>
      </w:pPr>
    </w:p>
    <w:p w14:paraId="4ECB8DF5" w14:textId="7211D3F5" w:rsidR="00F8403E" w:rsidRDefault="00F8403E" w:rsidP="00EA078B">
      <w:pPr>
        <w:autoSpaceDE w:val="0"/>
        <w:autoSpaceDN w:val="0"/>
        <w:adjustRightInd w:val="0"/>
        <w:ind w:right="49"/>
        <w:jc w:val="both"/>
        <w:rPr>
          <w:bCs/>
        </w:rPr>
      </w:pPr>
    </w:p>
    <w:p w14:paraId="30FD43AF" w14:textId="7F1A56C7" w:rsidR="00F8403E" w:rsidRDefault="00F8403E" w:rsidP="00EA078B">
      <w:pPr>
        <w:autoSpaceDE w:val="0"/>
        <w:autoSpaceDN w:val="0"/>
        <w:adjustRightInd w:val="0"/>
        <w:ind w:right="49"/>
        <w:jc w:val="both"/>
        <w:rPr>
          <w:bCs/>
        </w:rPr>
      </w:pPr>
    </w:p>
    <w:p w14:paraId="30801810" w14:textId="3D27FCBF" w:rsidR="00F8403E" w:rsidRDefault="00F8403E" w:rsidP="00EA078B">
      <w:pPr>
        <w:autoSpaceDE w:val="0"/>
        <w:autoSpaceDN w:val="0"/>
        <w:adjustRightInd w:val="0"/>
        <w:ind w:right="49"/>
        <w:jc w:val="both"/>
        <w:rPr>
          <w:bCs/>
        </w:rPr>
      </w:pPr>
    </w:p>
    <w:sectPr w:rsidR="00F8403E" w:rsidSect="00D34D80">
      <w:headerReference w:type="default" r:id="rId37"/>
      <w:footerReference w:type="default" r:id="rId38"/>
      <w:pgSz w:w="11900" w:h="16840" w:code="9"/>
      <w:pgMar w:top="1440" w:right="1701" w:bottom="1440" w:left="1701" w:header="709" w:footer="709" w:gutter="3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F605B" w14:textId="77777777" w:rsidR="00D466A6" w:rsidRDefault="00D466A6" w:rsidP="00810B7F">
      <w:r>
        <w:separator/>
      </w:r>
    </w:p>
  </w:endnote>
  <w:endnote w:type="continuationSeparator" w:id="0">
    <w:p w14:paraId="74A53E05" w14:textId="77777777" w:rsidR="00D466A6" w:rsidRDefault="00D466A6"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B07C8" w14:textId="77777777" w:rsidR="00D466A6" w:rsidRDefault="00D466A6" w:rsidP="00810B7F">
      <w:r>
        <w:separator/>
      </w:r>
    </w:p>
  </w:footnote>
  <w:footnote w:type="continuationSeparator" w:id="0">
    <w:p w14:paraId="7C9EFCFC" w14:textId="77777777" w:rsidR="00D466A6" w:rsidRDefault="00D466A6"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165B6" w14:textId="044EA033" w:rsidR="00D34D80" w:rsidRDefault="00D34D80" w:rsidP="00D34D80">
    <w:pPr>
      <w:pStyle w:val="Header"/>
      <w:jc w:val="center"/>
    </w:pPr>
    <w:r w:rsidRPr="00800095">
      <w:rPr>
        <w:sz w:val="16"/>
        <w:szCs w:val="16"/>
        <w:lang w:val="en-ID"/>
      </w:rPr>
      <w:t xml:space="preserve">WIDYASTANA, Jurnal Mahasiswa Arsitektur. Vol. 2 No. </w:t>
    </w:r>
    <w:r>
      <w:rPr>
        <w:sz w:val="16"/>
        <w:szCs w:val="16"/>
        <w:lang w:val="en-ID"/>
      </w:rPr>
      <w:t>2, November</w:t>
    </w:r>
    <w:r w:rsidRPr="00800095">
      <w:rPr>
        <w:sz w:val="16"/>
        <w:szCs w:val="16"/>
        <w:lang w:val="en-ID"/>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6006DB"/>
    <w:multiLevelType w:val="hybridMultilevel"/>
    <w:tmpl w:val="075E20F8"/>
    <w:lvl w:ilvl="0" w:tplc="BEF8C67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4EF0414"/>
    <w:multiLevelType w:val="hybridMultilevel"/>
    <w:tmpl w:val="68CAA3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8D7158A"/>
    <w:multiLevelType w:val="hybridMultilevel"/>
    <w:tmpl w:val="2C7E3F9E"/>
    <w:lvl w:ilvl="0" w:tplc="12A8149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792555B0"/>
    <w:multiLevelType w:val="hybridMultilevel"/>
    <w:tmpl w:val="FBDCB634"/>
    <w:lvl w:ilvl="0" w:tplc="657E15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
  </w:num>
  <w:num w:numId="2">
    <w:abstractNumId w:val="4"/>
  </w:num>
  <w:num w:numId="3">
    <w:abstractNumId w:val="1"/>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10576"/>
    <w:rsid w:val="000107EE"/>
    <w:rsid w:val="0001367A"/>
    <w:rsid w:val="00017A8D"/>
    <w:rsid w:val="00021F15"/>
    <w:rsid w:val="000265A9"/>
    <w:rsid w:val="0004514D"/>
    <w:rsid w:val="000534E9"/>
    <w:rsid w:val="00053AC5"/>
    <w:rsid w:val="00090495"/>
    <w:rsid w:val="000A57C2"/>
    <w:rsid w:val="000B7B2F"/>
    <w:rsid w:val="000C0EC3"/>
    <w:rsid w:val="000C6E27"/>
    <w:rsid w:val="000D23D2"/>
    <w:rsid w:val="000E5C25"/>
    <w:rsid w:val="0010470C"/>
    <w:rsid w:val="00131BAE"/>
    <w:rsid w:val="00136B77"/>
    <w:rsid w:val="0014118A"/>
    <w:rsid w:val="00157A56"/>
    <w:rsid w:val="001715B8"/>
    <w:rsid w:val="00171A9D"/>
    <w:rsid w:val="001731A0"/>
    <w:rsid w:val="00190FE7"/>
    <w:rsid w:val="001A40CA"/>
    <w:rsid w:val="001C0C45"/>
    <w:rsid w:val="001D4136"/>
    <w:rsid w:val="001D5837"/>
    <w:rsid w:val="002202FA"/>
    <w:rsid w:val="00220C46"/>
    <w:rsid w:val="00225E58"/>
    <w:rsid w:val="00227347"/>
    <w:rsid w:val="00241652"/>
    <w:rsid w:val="00241B38"/>
    <w:rsid w:val="0024471B"/>
    <w:rsid w:val="00251F83"/>
    <w:rsid w:val="002659D1"/>
    <w:rsid w:val="00283B67"/>
    <w:rsid w:val="00296EC9"/>
    <w:rsid w:val="002A3781"/>
    <w:rsid w:val="002A7E84"/>
    <w:rsid w:val="002C60DF"/>
    <w:rsid w:val="002E0346"/>
    <w:rsid w:val="002E5F59"/>
    <w:rsid w:val="00300C85"/>
    <w:rsid w:val="0031232E"/>
    <w:rsid w:val="003141AA"/>
    <w:rsid w:val="0031604D"/>
    <w:rsid w:val="003225E4"/>
    <w:rsid w:val="003320C6"/>
    <w:rsid w:val="00332A48"/>
    <w:rsid w:val="00340058"/>
    <w:rsid w:val="0034031B"/>
    <w:rsid w:val="003457F5"/>
    <w:rsid w:val="00354609"/>
    <w:rsid w:val="00355660"/>
    <w:rsid w:val="0036022A"/>
    <w:rsid w:val="00360456"/>
    <w:rsid w:val="00366F6B"/>
    <w:rsid w:val="00370129"/>
    <w:rsid w:val="003705DE"/>
    <w:rsid w:val="00371176"/>
    <w:rsid w:val="003809E2"/>
    <w:rsid w:val="003813FB"/>
    <w:rsid w:val="003A2181"/>
    <w:rsid w:val="003C574B"/>
    <w:rsid w:val="003D505B"/>
    <w:rsid w:val="003D718E"/>
    <w:rsid w:val="003E5088"/>
    <w:rsid w:val="003F162A"/>
    <w:rsid w:val="00406920"/>
    <w:rsid w:val="00410726"/>
    <w:rsid w:val="004257E0"/>
    <w:rsid w:val="00430485"/>
    <w:rsid w:val="004509D9"/>
    <w:rsid w:val="004556D0"/>
    <w:rsid w:val="00456D87"/>
    <w:rsid w:val="00473FDA"/>
    <w:rsid w:val="00481C22"/>
    <w:rsid w:val="0049767F"/>
    <w:rsid w:val="004A3A7A"/>
    <w:rsid w:val="004B5FC0"/>
    <w:rsid w:val="004B63B0"/>
    <w:rsid w:val="004C31E9"/>
    <w:rsid w:val="004D6DF8"/>
    <w:rsid w:val="004E2CAA"/>
    <w:rsid w:val="00510C8E"/>
    <w:rsid w:val="005329A7"/>
    <w:rsid w:val="0054333F"/>
    <w:rsid w:val="00564482"/>
    <w:rsid w:val="0057414C"/>
    <w:rsid w:val="005B51F1"/>
    <w:rsid w:val="005B63ED"/>
    <w:rsid w:val="005E417C"/>
    <w:rsid w:val="005E595E"/>
    <w:rsid w:val="00603B80"/>
    <w:rsid w:val="006110DE"/>
    <w:rsid w:val="00622F12"/>
    <w:rsid w:val="0063605D"/>
    <w:rsid w:val="006435E7"/>
    <w:rsid w:val="00652147"/>
    <w:rsid w:val="00673036"/>
    <w:rsid w:val="006A22E2"/>
    <w:rsid w:val="006A5082"/>
    <w:rsid w:val="006A76DA"/>
    <w:rsid w:val="006B02AF"/>
    <w:rsid w:val="006B03A2"/>
    <w:rsid w:val="006B3A44"/>
    <w:rsid w:val="006D5616"/>
    <w:rsid w:val="006E7536"/>
    <w:rsid w:val="00701743"/>
    <w:rsid w:val="007076BF"/>
    <w:rsid w:val="00722C19"/>
    <w:rsid w:val="00737D01"/>
    <w:rsid w:val="00744BED"/>
    <w:rsid w:val="00747640"/>
    <w:rsid w:val="00751C47"/>
    <w:rsid w:val="0076602A"/>
    <w:rsid w:val="00784D10"/>
    <w:rsid w:val="007856C3"/>
    <w:rsid w:val="00786B12"/>
    <w:rsid w:val="00790F5B"/>
    <w:rsid w:val="007A1690"/>
    <w:rsid w:val="007A5FEB"/>
    <w:rsid w:val="007D53A7"/>
    <w:rsid w:val="007E5096"/>
    <w:rsid w:val="007E6259"/>
    <w:rsid w:val="007F2178"/>
    <w:rsid w:val="00804AB1"/>
    <w:rsid w:val="00810B7F"/>
    <w:rsid w:val="00811722"/>
    <w:rsid w:val="008453AD"/>
    <w:rsid w:val="00851C67"/>
    <w:rsid w:val="00852A6A"/>
    <w:rsid w:val="0087451B"/>
    <w:rsid w:val="00884DA2"/>
    <w:rsid w:val="0088732D"/>
    <w:rsid w:val="008B4AC0"/>
    <w:rsid w:val="008D572B"/>
    <w:rsid w:val="008E2BBB"/>
    <w:rsid w:val="008E6680"/>
    <w:rsid w:val="008F018F"/>
    <w:rsid w:val="0090362C"/>
    <w:rsid w:val="00905946"/>
    <w:rsid w:val="00912971"/>
    <w:rsid w:val="009148F8"/>
    <w:rsid w:val="009150E7"/>
    <w:rsid w:val="00922C2A"/>
    <w:rsid w:val="009411D5"/>
    <w:rsid w:val="00941BB7"/>
    <w:rsid w:val="00950B16"/>
    <w:rsid w:val="00963E17"/>
    <w:rsid w:val="00982A01"/>
    <w:rsid w:val="009A2877"/>
    <w:rsid w:val="009B25CF"/>
    <w:rsid w:val="009B5ADD"/>
    <w:rsid w:val="009B5E8A"/>
    <w:rsid w:val="009C03B0"/>
    <w:rsid w:val="009C0C97"/>
    <w:rsid w:val="009C1B46"/>
    <w:rsid w:val="009C4725"/>
    <w:rsid w:val="009C4DFB"/>
    <w:rsid w:val="009C6952"/>
    <w:rsid w:val="009E25E2"/>
    <w:rsid w:val="009E29ED"/>
    <w:rsid w:val="00A00D66"/>
    <w:rsid w:val="00A205E2"/>
    <w:rsid w:val="00A21A22"/>
    <w:rsid w:val="00A222BC"/>
    <w:rsid w:val="00A61873"/>
    <w:rsid w:val="00A64E56"/>
    <w:rsid w:val="00AA4B9B"/>
    <w:rsid w:val="00AC273E"/>
    <w:rsid w:val="00AC551E"/>
    <w:rsid w:val="00AC76C3"/>
    <w:rsid w:val="00AF6C94"/>
    <w:rsid w:val="00B06C49"/>
    <w:rsid w:val="00B13A00"/>
    <w:rsid w:val="00B33A85"/>
    <w:rsid w:val="00B52A92"/>
    <w:rsid w:val="00B54F53"/>
    <w:rsid w:val="00B66D8E"/>
    <w:rsid w:val="00B9610F"/>
    <w:rsid w:val="00BB2635"/>
    <w:rsid w:val="00BD054B"/>
    <w:rsid w:val="00BD2D15"/>
    <w:rsid w:val="00BF50A5"/>
    <w:rsid w:val="00BF5C4C"/>
    <w:rsid w:val="00C361D1"/>
    <w:rsid w:val="00C679C9"/>
    <w:rsid w:val="00C67D39"/>
    <w:rsid w:val="00C87164"/>
    <w:rsid w:val="00C95DA7"/>
    <w:rsid w:val="00CC01E0"/>
    <w:rsid w:val="00CC1C67"/>
    <w:rsid w:val="00CC2F0E"/>
    <w:rsid w:val="00CD4E4D"/>
    <w:rsid w:val="00CE78C7"/>
    <w:rsid w:val="00D02234"/>
    <w:rsid w:val="00D34D80"/>
    <w:rsid w:val="00D37E41"/>
    <w:rsid w:val="00D466A6"/>
    <w:rsid w:val="00D73009"/>
    <w:rsid w:val="00D75B6D"/>
    <w:rsid w:val="00D8580B"/>
    <w:rsid w:val="00DA10E1"/>
    <w:rsid w:val="00DA7684"/>
    <w:rsid w:val="00DA783A"/>
    <w:rsid w:val="00DC11CC"/>
    <w:rsid w:val="00DC7C0C"/>
    <w:rsid w:val="00DD544F"/>
    <w:rsid w:val="00DE00AD"/>
    <w:rsid w:val="00DE6E91"/>
    <w:rsid w:val="00DE72D1"/>
    <w:rsid w:val="00E221BE"/>
    <w:rsid w:val="00E24672"/>
    <w:rsid w:val="00E426D0"/>
    <w:rsid w:val="00E45159"/>
    <w:rsid w:val="00E50C1E"/>
    <w:rsid w:val="00E54CF3"/>
    <w:rsid w:val="00E63592"/>
    <w:rsid w:val="00E65030"/>
    <w:rsid w:val="00EA078B"/>
    <w:rsid w:val="00EC03E6"/>
    <w:rsid w:val="00F12A34"/>
    <w:rsid w:val="00F41018"/>
    <w:rsid w:val="00F42932"/>
    <w:rsid w:val="00F450D0"/>
    <w:rsid w:val="00F4592A"/>
    <w:rsid w:val="00F5056A"/>
    <w:rsid w:val="00F75A25"/>
    <w:rsid w:val="00F8206D"/>
    <w:rsid w:val="00F8393C"/>
    <w:rsid w:val="00F8403E"/>
    <w:rsid w:val="00F85E6E"/>
    <w:rsid w:val="00F92864"/>
    <w:rsid w:val="00F93DFD"/>
    <w:rsid w:val="00FA0519"/>
    <w:rsid w:val="00FA52F5"/>
    <w:rsid w:val="00FC6969"/>
    <w:rsid w:val="00FF75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A3781"/>
    <w:pPr>
      <w:spacing w:before="240" w:line="240" w:lineRule="auto"/>
      <w:ind w:firstLine="567"/>
    </w:pPr>
    <w:rPr>
      <w:b/>
      <w:i/>
      <w:i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val="0"/>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A3781"/>
    <w:rPr>
      <w:rFonts w:ascii="Times New Roman" w:eastAsia="Times New Roman" w:hAnsi="Times New Roman" w:cs="Times New Roman"/>
      <w:b/>
      <w:i/>
      <w:i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i/>
      <w:i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customStyle="1" w:styleId="jlqj4b">
    <w:name w:val="jlqj4b"/>
    <w:basedOn w:val="DefaultParagraphFont"/>
    <w:rsid w:val="00370129"/>
  </w:style>
  <w:style w:type="character" w:styleId="Hyperlink">
    <w:name w:val="Hyperlink"/>
    <w:basedOn w:val="DefaultParagraphFont"/>
    <w:uiPriority w:val="99"/>
    <w:unhideWhenUsed/>
    <w:rsid w:val="00B54F53"/>
    <w:rPr>
      <w:color w:val="0563C1" w:themeColor="hyperlink"/>
      <w:u w:val="single"/>
    </w:rPr>
  </w:style>
  <w:style w:type="character" w:styleId="UnresolvedMention">
    <w:name w:val="Unresolved Mention"/>
    <w:basedOn w:val="DefaultParagraphFont"/>
    <w:uiPriority w:val="99"/>
    <w:semiHidden/>
    <w:unhideWhenUsed/>
    <w:rsid w:val="00B54F53"/>
    <w:rPr>
      <w:color w:val="605E5C"/>
      <w:shd w:val="clear" w:color="auto" w:fill="E1DFDD"/>
    </w:rPr>
  </w:style>
  <w:style w:type="table" w:styleId="TableGrid">
    <w:name w:val="Table Grid"/>
    <w:basedOn w:val="TableNormal"/>
    <w:uiPriority w:val="39"/>
    <w:rsid w:val="00C361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04D"/>
    <w:pPr>
      <w:autoSpaceDE w:val="0"/>
      <w:autoSpaceDN w:val="0"/>
      <w:adjustRightInd w:val="0"/>
    </w:pPr>
    <w:rPr>
      <w:rFonts w:ascii="Times New Roman" w:hAnsi="Times New Roman" w:cs="Times New Roman"/>
      <w:color w:val="00000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381671">
      <w:bodyDiv w:val="1"/>
      <w:marLeft w:val="0"/>
      <w:marRight w:val="0"/>
      <w:marTop w:val="0"/>
      <w:marBottom w:val="0"/>
      <w:divBdr>
        <w:top w:val="none" w:sz="0" w:space="0" w:color="auto"/>
        <w:left w:val="none" w:sz="0" w:space="0" w:color="auto"/>
        <w:bottom w:val="none" w:sz="0" w:space="0" w:color="auto"/>
        <w:right w:val="none" w:sz="0" w:space="0" w:color="auto"/>
      </w:divBdr>
    </w:div>
    <w:div w:id="820386348">
      <w:bodyDiv w:val="1"/>
      <w:marLeft w:val="0"/>
      <w:marRight w:val="0"/>
      <w:marTop w:val="0"/>
      <w:marBottom w:val="0"/>
      <w:divBdr>
        <w:top w:val="none" w:sz="0" w:space="0" w:color="auto"/>
        <w:left w:val="none" w:sz="0" w:space="0" w:color="auto"/>
        <w:bottom w:val="none" w:sz="0" w:space="0" w:color="auto"/>
        <w:right w:val="none" w:sz="0" w:space="0" w:color="auto"/>
      </w:divBdr>
    </w:div>
    <w:div w:id="176430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fontTable" Target="fontTable.xml"/><Relationship Id="rId21" Type="http://schemas.openxmlformats.org/officeDocument/2006/relationships/image" Target="media/image12.jpeg"/><Relationship Id="rId34" Type="http://schemas.openxmlformats.org/officeDocument/2006/relationships/hyperlink" Target="http://www.archdaily.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archdaily.com" TargetMode="External"/><Relationship Id="rId25" Type="http://schemas.openxmlformats.org/officeDocument/2006/relationships/hyperlink" Target="http://www.archdaily.com" TargetMode="External"/><Relationship Id="rId33" Type="http://schemas.openxmlformats.org/officeDocument/2006/relationships/image" Target="media/image19.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hyperlink" Target="http://www.archdaily.com"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archdaily.com" TargetMode="External"/><Relationship Id="rId28" Type="http://schemas.openxmlformats.org/officeDocument/2006/relationships/image" Target="media/image16.jpeg"/><Relationship Id="rId36" Type="http://schemas.openxmlformats.org/officeDocument/2006/relationships/hyperlink" Target="http://www.archdaily.com" TargetMode="Externa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rchdaily.com" TargetMode="External"/><Relationship Id="rId22" Type="http://schemas.openxmlformats.org/officeDocument/2006/relationships/image" Target="media/image13.jpeg"/><Relationship Id="rId27" Type="http://schemas.openxmlformats.org/officeDocument/2006/relationships/hyperlink" Target="http://www.archdaily.com" TargetMode="External"/><Relationship Id="rId30" Type="http://schemas.openxmlformats.org/officeDocument/2006/relationships/hyperlink" Target="http://www.archdaily.com" TargetMode="External"/><Relationship Id="rId35" Type="http://schemas.openxmlformats.org/officeDocument/2006/relationships/image" Target="media/image20.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2E36-C20B-42EA-98FA-5D2CCB66C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2162</Words>
  <Characters>12324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cp:revision>
  <cp:lastPrinted>2021-10-30T11:32:00Z</cp:lastPrinted>
  <dcterms:created xsi:type="dcterms:W3CDTF">2021-11-01T05:07:00Z</dcterms:created>
  <dcterms:modified xsi:type="dcterms:W3CDTF">2021-11-03T09:07:00Z</dcterms:modified>
</cp:coreProperties>
</file>