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C7C8" w14:textId="7C518C27" w:rsidR="00A32CD6" w:rsidRPr="00062631" w:rsidRDefault="001B51CB" w:rsidP="001B51CB">
      <w:pPr>
        <w:jc w:val="center"/>
        <w:rPr>
          <w:rFonts w:ascii="Times New Roman" w:hAnsi="Times New Roman" w:cs="Times New Roman"/>
          <w:b/>
          <w:bCs/>
          <w:sz w:val="28"/>
          <w:szCs w:val="28"/>
        </w:rPr>
      </w:pPr>
      <w:r w:rsidRPr="00062631">
        <w:rPr>
          <w:rFonts w:ascii="Times New Roman" w:hAnsi="Times New Roman" w:cs="Times New Roman"/>
          <w:b/>
          <w:bCs/>
          <w:sz w:val="28"/>
          <w:szCs w:val="28"/>
        </w:rPr>
        <w:t xml:space="preserve">PEMANFAATAN RUANG TERBUKA HIJAU PADA </w:t>
      </w:r>
      <w:r w:rsidR="00C35EBE" w:rsidRPr="00062631">
        <w:rPr>
          <w:rFonts w:ascii="Times New Roman" w:hAnsi="Times New Roman" w:cs="Times New Roman"/>
          <w:b/>
          <w:bCs/>
          <w:sz w:val="28"/>
          <w:szCs w:val="28"/>
        </w:rPr>
        <w:t>KAWASAN</w:t>
      </w:r>
      <w:r w:rsidRPr="00062631">
        <w:rPr>
          <w:rFonts w:ascii="Times New Roman" w:hAnsi="Times New Roman" w:cs="Times New Roman"/>
          <w:b/>
          <w:bCs/>
          <w:sz w:val="28"/>
          <w:szCs w:val="28"/>
        </w:rPr>
        <w:t xml:space="preserve"> PONDOK PESANTREN </w:t>
      </w:r>
      <w:r w:rsidR="00A35BFF" w:rsidRPr="00062631">
        <w:rPr>
          <w:rFonts w:ascii="Times New Roman" w:hAnsi="Times New Roman" w:cs="Times New Roman"/>
          <w:b/>
          <w:bCs/>
          <w:sz w:val="28"/>
          <w:szCs w:val="28"/>
        </w:rPr>
        <w:t xml:space="preserve">AL-HAROMAIN </w:t>
      </w:r>
      <w:r w:rsidRPr="00062631">
        <w:rPr>
          <w:rFonts w:ascii="Times New Roman" w:hAnsi="Times New Roman" w:cs="Times New Roman"/>
          <w:b/>
          <w:bCs/>
          <w:sz w:val="28"/>
          <w:szCs w:val="28"/>
        </w:rPr>
        <w:t>DI KABUPATEN MALANG</w:t>
      </w:r>
    </w:p>
    <w:p w14:paraId="16C9D62F" w14:textId="052C6AF7" w:rsidR="00062631" w:rsidRPr="00062631" w:rsidRDefault="00062631" w:rsidP="00062631">
      <w:pPr>
        <w:pStyle w:val="Author"/>
      </w:pPr>
      <w:r>
        <w:t>Nadzar Ghifari Sudibyo</w:t>
      </w:r>
      <w:r w:rsidRPr="00D02234">
        <w:rPr>
          <w:caps/>
          <w:vertAlign w:val="superscript"/>
          <w:lang w:val="id-ID"/>
        </w:rPr>
        <w:t>1</w:t>
      </w:r>
      <w:r w:rsidRPr="00D02234">
        <w:rPr>
          <w:caps/>
          <w:lang w:val="id-ID"/>
        </w:rPr>
        <w:t xml:space="preserve">, </w:t>
      </w:r>
      <w:r>
        <w:t>Niniek Anggriani</w:t>
      </w:r>
      <w:r w:rsidRPr="00D02234">
        <w:rPr>
          <w:caps/>
          <w:vertAlign w:val="superscript"/>
          <w:lang w:val="id-ID"/>
        </w:rPr>
        <w:t>2</w:t>
      </w:r>
      <w:r>
        <w:rPr>
          <w:caps/>
        </w:rPr>
        <w:t>, A</w:t>
      </w:r>
      <w:r>
        <w:t>zkia avenzoar</w:t>
      </w:r>
      <w:r>
        <w:rPr>
          <w:vertAlign w:val="superscript"/>
        </w:rPr>
        <w:t>3</w:t>
      </w:r>
    </w:p>
    <w:p w14:paraId="582A7787" w14:textId="77777777" w:rsidR="00062631" w:rsidRDefault="00062631" w:rsidP="00062631">
      <w:pPr>
        <w:pStyle w:val="Affiliation"/>
        <w:spacing w:after="0"/>
        <w:rPr>
          <w:lang w:val="en-ID"/>
        </w:rPr>
      </w:pPr>
      <w:r w:rsidRPr="00D02234">
        <w:rPr>
          <w:vertAlign w:val="superscript"/>
          <w:lang w:val="id-ID"/>
        </w:rPr>
        <w:t>1</w:t>
      </w:r>
      <w:bookmarkStart w:id="0" w:name="_Hlk40783822"/>
      <w:r>
        <w:rPr>
          <w:lang w:val="en-ID"/>
        </w:rPr>
        <w:t>Mahasiswa Program Studi Sarjana Arsitektur, UPN “Veteran” Jawa Timur</w:t>
      </w:r>
      <w:bookmarkEnd w:id="0"/>
      <w:r>
        <w:rPr>
          <w:lang w:val="en-ID"/>
        </w:rPr>
        <w:t xml:space="preserve">. </w:t>
      </w:r>
    </w:p>
    <w:p w14:paraId="7038678F" w14:textId="42F23F78" w:rsidR="00062631" w:rsidRPr="000C0EC3" w:rsidRDefault="00062631" w:rsidP="00062631">
      <w:pPr>
        <w:pStyle w:val="Affiliation"/>
        <w:spacing w:after="0"/>
        <w:rPr>
          <w:lang w:val="en-ID"/>
        </w:rPr>
      </w:pPr>
      <w:r>
        <w:rPr>
          <w:lang w:val="en-ID"/>
        </w:rPr>
        <w:t xml:space="preserve">E-mail : </w:t>
      </w:r>
      <w:r w:rsidRPr="00062631">
        <w:t>nadzarfirstacc@gmail.com</w:t>
      </w:r>
    </w:p>
    <w:p w14:paraId="3EE9B9E8" w14:textId="650012C0" w:rsidR="00062631" w:rsidRDefault="00062631" w:rsidP="00062631">
      <w:pPr>
        <w:pStyle w:val="Affiliation"/>
        <w:spacing w:after="0"/>
        <w:rPr>
          <w:lang w:val="en-ID"/>
        </w:rPr>
      </w:pPr>
      <w:r w:rsidRPr="00D02234">
        <w:rPr>
          <w:lang w:val="id-ID"/>
        </w:rPr>
        <w:t xml:space="preserve"> </w:t>
      </w:r>
      <w:r w:rsidRPr="00D02234">
        <w:rPr>
          <w:vertAlign w:val="superscript"/>
          <w:lang w:val="id-ID"/>
        </w:rPr>
        <w:t>2</w:t>
      </w:r>
      <w:r w:rsidR="003D7E0C">
        <w:rPr>
          <w:vertAlign w:val="superscript"/>
        </w:rPr>
        <w:t>,3</w:t>
      </w:r>
      <w:r>
        <w:rPr>
          <w:lang w:val="en-ID"/>
        </w:rPr>
        <w:t>Dosen Program Studi Arsitektur, UPN “Veteran” Jawa Timur</w:t>
      </w:r>
    </w:p>
    <w:p w14:paraId="082F5C46" w14:textId="77777777" w:rsidR="00841748" w:rsidRPr="00841748" w:rsidRDefault="00841748" w:rsidP="00607E1C">
      <w:pPr>
        <w:spacing w:after="0"/>
        <w:jc w:val="center"/>
        <w:rPr>
          <w:rFonts w:ascii="Times New Roman" w:hAnsi="Times New Roman" w:cs="Times New Roman"/>
          <w:sz w:val="20"/>
          <w:szCs w:val="20"/>
        </w:rPr>
      </w:pPr>
    </w:p>
    <w:p w14:paraId="7F083B94" w14:textId="3762B71C" w:rsidR="00A32CD6" w:rsidRPr="003A61E5" w:rsidRDefault="00A32CD6" w:rsidP="00A32CD6">
      <w:pPr>
        <w:jc w:val="center"/>
        <w:rPr>
          <w:rFonts w:ascii="Times New Roman" w:hAnsi="Times New Roman" w:cs="Times New Roman"/>
          <w:b/>
          <w:bCs/>
          <w:sz w:val="24"/>
          <w:szCs w:val="24"/>
        </w:rPr>
      </w:pPr>
      <w:r w:rsidRPr="003A61E5">
        <w:rPr>
          <w:rFonts w:ascii="Times New Roman" w:hAnsi="Times New Roman" w:cs="Times New Roman"/>
          <w:b/>
          <w:bCs/>
          <w:sz w:val="24"/>
          <w:szCs w:val="24"/>
        </w:rPr>
        <w:t>ABSTRAK</w:t>
      </w:r>
    </w:p>
    <w:p w14:paraId="42948995" w14:textId="3F947429" w:rsidR="00CF32F3" w:rsidRPr="00747C6A" w:rsidRDefault="00CF32F3" w:rsidP="00062631">
      <w:pPr>
        <w:spacing w:after="0"/>
        <w:ind w:firstLine="562"/>
        <w:rPr>
          <w:rFonts w:ascii="Times New Roman" w:hAnsi="Times New Roman" w:cs="Times New Roman"/>
          <w:sz w:val="20"/>
          <w:szCs w:val="20"/>
        </w:rPr>
      </w:pPr>
      <w:r w:rsidRPr="00747C6A">
        <w:rPr>
          <w:rFonts w:ascii="Times New Roman" w:hAnsi="Times New Roman" w:cs="Times New Roman"/>
          <w:sz w:val="20"/>
          <w:szCs w:val="20"/>
        </w:rPr>
        <w:t xml:space="preserve">Penelitian </w:t>
      </w:r>
      <w:r w:rsidR="00967A11">
        <w:rPr>
          <w:rFonts w:ascii="Times New Roman" w:hAnsi="Times New Roman" w:cs="Times New Roman"/>
          <w:sz w:val="20"/>
          <w:szCs w:val="20"/>
        </w:rPr>
        <w:t>tentang</w:t>
      </w:r>
      <w:r w:rsidRPr="00747C6A">
        <w:rPr>
          <w:rFonts w:ascii="Times New Roman" w:hAnsi="Times New Roman" w:cs="Times New Roman"/>
          <w:sz w:val="20"/>
          <w:szCs w:val="20"/>
        </w:rPr>
        <w:t xml:space="preserve"> “Pemanfaatan Ruang Terbuka Hijau (RTH)</w:t>
      </w:r>
      <w:r>
        <w:rPr>
          <w:rFonts w:ascii="Times New Roman" w:hAnsi="Times New Roman" w:cs="Times New Roman"/>
          <w:sz w:val="20"/>
          <w:szCs w:val="20"/>
        </w:rPr>
        <w:t xml:space="preserve"> pada Kawasan Pondok Pesantren Al-Haromain di Kabupaten Malang</w:t>
      </w:r>
      <w:r w:rsidRPr="00747C6A">
        <w:rPr>
          <w:rFonts w:ascii="Times New Roman" w:hAnsi="Times New Roman" w:cs="Times New Roman"/>
          <w:sz w:val="20"/>
          <w:szCs w:val="20"/>
        </w:rPr>
        <w:t>” di</w:t>
      </w:r>
      <w:r>
        <w:rPr>
          <w:rFonts w:ascii="Times New Roman" w:hAnsi="Times New Roman" w:cs="Times New Roman"/>
          <w:sz w:val="20"/>
          <w:szCs w:val="20"/>
        </w:rPr>
        <w:t xml:space="preserve"> </w:t>
      </w:r>
      <w:r w:rsidRPr="00747C6A">
        <w:rPr>
          <w:rFonts w:ascii="Times New Roman" w:hAnsi="Times New Roman" w:cs="Times New Roman"/>
          <w:sz w:val="20"/>
          <w:szCs w:val="20"/>
        </w:rPr>
        <w:t>latarbelakangi oleh suatu p</w:t>
      </w:r>
      <w:r w:rsidR="005B543E">
        <w:rPr>
          <w:rFonts w:ascii="Times New Roman" w:hAnsi="Times New Roman" w:cs="Times New Roman"/>
          <w:sz w:val="20"/>
          <w:szCs w:val="20"/>
        </w:rPr>
        <w:t>roblematika</w:t>
      </w:r>
      <w:r w:rsidRPr="00747C6A">
        <w:rPr>
          <w:rFonts w:ascii="Times New Roman" w:hAnsi="Times New Roman" w:cs="Times New Roman"/>
          <w:sz w:val="20"/>
          <w:szCs w:val="20"/>
        </w:rPr>
        <w:t xml:space="preserve"> </w:t>
      </w:r>
      <w:r w:rsidR="000B50D8">
        <w:rPr>
          <w:rFonts w:ascii="Times New Roman" w:hAnsi="Times New Roman" w:cs="Times New Roman"/>
          <w:sz w:val="20"/>
          <w:szCs w:val="20"/>
        </w:rPr>
        <w:t>terhadap</w:t>
      </w:r>
      <w:r w:rsidR="00877B57">
        <w:rPr>
          <w:rFonts w:ascii="Times New Roman" w:hAnsi="Times New Roman" w:cs="Times New Roman"/>
          <w:sz w:val="20"/>
          <w:szCs w:val="20"/>
        </w:rPr>
        <w:t xml:space="preserve"> fungsi</w:t>
      </w:r>
      <w:r w:rsidRPr="00747C6A">
        <w:rPr>
          <w:rFonts w:ascii="Times New Roman" w:hAnsi="Times New Roman" w:cs="Times New Roman"/>
          <w:sz w:val="20"/>
          <w:szCs w:val="20"/>
        </w:rPr>
        <w:t xml:space="preserve"> RTH yang belum di</w:t>
      </w:r>
      <w:r w:rsidR="00877B57">
        <w:rPr>
          <w:rFonts w:ascii="Times New Roman" w:hAnsi="Times New Roman" w:cs="Times New Roman"/>
          <w:sz w:val="20"/>
          <w:szCs w:val="20"/>
        </w:rPr>
        <w:t>manfaatkan</w:t>
      </w:r>
      <w:r w:rsidRPr="00747C6A">
        <w:rPr>
          <w:rFonts w:ascii="Times New Roman" w:hAnsi="Times New Roman" w:cs="Times New Roman"/>
          <w:sz w:val="20"/>
          <w:szCs w:val="20"/>
        </w:rPr>
        <w:t xml:space="preserve"> secara optimal sesuai dengan </w:t>
      </w:r>
      <w:r w:rsidR="003B1253">
        <w:rPr>
          <w:rFonts w:ascii="Times New Roman" w:hAnsi="Times New Roman" w:cs="Times New Roman"/>
          <w:sz w:val="20"/>
          <w:szCs w:val="20"/>
        </w:rPr>
        <w:t>peranannya</w:t>
      </w:r>
      <w:r>
        <w:rPr>
          <w:rFonts w:ascii="Times New Roman" w:hAnsi="Times New Roman" w:cs="Times New Roman"/>
          <w:sz w:val="20"/>
          <w:szCs w:val="20"/>
        </w:rPr>
        <w:t xml:space="preserve">. </w:t>
      </w:r>
      <w:r w:rsidR="000B50D8">
        <w:rPr>
          <w:rFonts w:ascii="Times New Roman" w:hAnsi="Times New Roman" w:cs="Times New Roman"/>
          <w:sz w:val="20"/>
          <w:szCs w:val="20"/>
        </w:rPr>
        <w:t>Tujuan dari</w:t>
      </w:r>
      <w:r w:rsidRPr="00747C6A">
        <w:rPr>
          <w:rFonts w:ascii="Times New Roman" w:hAnsi="Times New Roman" w:cs="Times New Roman"/>
          <w:sz w:val="20"/>
          <w:szCs w:val="20"/>
        </w:rPr>
        <w:t xml:space="preserve"> penelitian ini </w:t>
      </w:r>
      <w:r w:rsidR="003B1253">
        <w:rPr>
          <w:rFonts w:ascii="Times New Roman" w:hAnsi="Times New Roman" w:cs="Times New Roman"/>
          <w:sz w:val="20"/>
          <w:szCs w:val="20"/>
        </w:rPr>
        <w:t>ial</w:t>
      </w:r>
      <w:r w:rsidR="000B50D8">
        <w:rPr>
          <w:rFonts w:ascii="Times New Roman" w:hAnsi="Times New Roman" w:cs="Times New Roman"/>
          <w:sz w:val="20"/>
          <w:szCs w:val="20"/>
        </w:rPr>
        <w:t>ah</w:t>
      </w:r>
      <w:r w:rsidRPr="00747C6A">
        <w:rPr>
          <w:rFonts w:ascii="Times New Roman" w:hAnsi="Times New Roman" w:cs="Times New Roman"/>
          <w:sz w:val="20"/>
          <w:szCs w:val="20"/>
        </w:rPr>
        <w:t xml:space="preserve"> men</w:t>
      </w:r>
      <w:r w:rsidR="003B1253">
        <w:rPr>
          <w:rFonts w:ascii="Times New Roman" w:hAnsi="Times New Roman" w:cs="Times New Roman"/>
          <w:sz w:val="20"/>
          <w:szCs w:val="20"/>
        </w:rPr>
        <w:t>jabarkan</w:t>
      </w:r>
      <w:r w:rsidRPr="00747C6A">
        <w:rPr>
          <w:rFonts w:ascii="Times New Roman" w:hAnsi="Times New Roman" w:cs="Times New Roman"/>
          <w:sz w:val="20"/>
          <w:szCs w:val="20"/>
        </w:rPr>
        <w:t xml:space="preserve"> potensi </w:t>
      </w:r>
      <w:r w:rsidR="00877B57">
        <w:rPr>
          <w:rFonts w:ascii="Times New Roman" w:hAnsi="Times New Roman" w:cs="Times New Roman"/>
          <w:sz w:val="20"/>
          <w:szCs w:val="20"/>
        </w:rPr>
        <w:t>tentang adanya</w:t>
      </w:r>
      <w:r w:rsidRPr="00747C6A">
        <w:rPr>
          <w:rFonts w:ascii="Times New Roman" w:hAnsi="Times New Roman" w:cs="Times New Roman"/>
          <w:sz w:val="20"/>
          <w:szCs w:val="20"/>
        </w:rPr>
        <w:t xml:space="preserve"> RTH </w:t>
      </w:r>
      <w:r>
        <w:rPr>
          <w:rFonts w:ascii="Times New Roman" w:hAnsi="Times New Roman" w:cs="Times New Roman"/>
          <w:sz w:val="20"/>
          <w:szCs w:val="20"/>
        </w:rPr>
        <w:t>pada kawasan Pondok Pesantren Al-Haromain</w:t>
      </w:r>
      <w:r w:rsidRPr="00747C6A">
        <w:rPr>
          <w:rFonts w:ascii="Times New Roman" w:hAnsi="Times New Roman" w:cs="Times New Roman"/>
          <w:sz w:val="20"/>
          <w:szCs w:val="20"/>
        </w:rPr>
        <w:t xml:space="preserve"> yang m</w:t>
      </w:r>
      <w:r w:rsidR="000B50D8">
        <w:rPr>
          <w:rFonts w:ascii="Times New Roman" w:hAnsi="Times New Roman" w:cs="Times New Roman"/>
          <w:sz w:val="20"/>
          <w:szCs w:val="20"/>
        </w:rPr>
        <w:t xml:space="preserve">emungkinkan untuk lebih dimaksimalkan </w:t>
      </w:r>
      <w:r w:rsidRPr="00747C6A">
        <w:rPr>
          <w:rFonts w:ascii="Times New Roman" w:hAnsi="Times New Roman" w:cs="Times New Roman"/>
          <w:sz w:val="20"/>
          <w:szCs w:val="20"/>
        </w:rPr>
        <w:t xml:space="preserve"> sehingga dapat menciptakan</w:t>
      </w:r>
      <w:r w:rsidR="000B50D8">
        <w:rPr>
          <w:rFonts w:ascii="Times New Roman" w:hAnsi="Times New Roman" w:cs="Times New Roman"/>
          <w:sz w:val="20"/>
          <w:szCs w:val="20"/>
        </w:rPr>
        <w:t xml:space="preserve"> kondisi lingkungan</w:t>
      </w:r>
      <w:r w:rsidRPr="00747C6A">
        <w:rPr>
          <w:rFonts w:ascii="Times New Roman" w:hAnsi="Times New Roman" w:cs="Times New Roman"/>
          <w:sz w:val="20"/>
          <w:szCs w:val="20"/>
        </w:rPr>
        <w:t xml:space="preserve"> </w:t>
      </w:r>
      <w:r>
        <w:rPr>
          <w:rFonts w:ascii="Times New Roman" w:hAnsi="Times New Roman" w:cs="Times New Roman"/>
          <w:sz w:val="20"/>
          <w:szCs w:val="20"/>
        </w:rPr>
        <w:t>ponpes</w:t>
      </w:r>
      <w:r w:rsidRPr="00747C6A">
        <w:rPr>
          <w:rFonts w:ascii="Times New Roman" w:hAnsi="Times New Roman" w:cs="Times New Roman"/>
          <w:sz w:val="20"/>
          <w:szCs w:val="20"/>
        </w:rPr>
        <w:t xml:space="preserve"> yang </w:t>
      </w:r>
      <w:r w:rsidR="000B50D8">
        <w:rPr>
          <w:rFonts w:ascii="Times New Roman" w:hAnsi="Times New Roman" w:cs="Times New Roman"/>
          <w:sz w:val="20"/>
          <w:szCs w:val="20"/>
        </w:rPr>
        <w:t>lebih berguna dalam mendorong aktivitas pengguna</w:t>
      </w:r>
      <w:r w:rsidRPr="00747C6A">
        <w:rPr>
          <w:rFonts w:ascii="Times New Roman" w:hAnsi="Times New Roman" w:cs="Times New Roman"/>
          <w:sz w:val="20"/>
          <w:szCs w:val="20"/>
        </w:rPr>
        <w:t>.</w:t>
      </w:r>
      <w:r>
        <w:rPr>
          <w:rFonts w:ascii="Times New Roman" w:hAnsi="Times New Roman" w:cs="Times New Roman"/>
          <w:sz w:val="20"/>
          <w:szCs w:val="20"/>
        </w:rPr>
        <w:t xml:space="preserve"> </w:t>
      </w:r>
      <w:r w:rsidR="009126FF">
        <w:rPr>
          <w:rFonts w:ascii="Times New Roman" w:hAnsi="Times New Roman" w:cs="Times New Roman"/>
          <w:sz w:val="20"/>
          <w:szCs w:val="20"/>
        </w:rPr>
        <w:t xml:space="preserve">Penelitian ini menerapkan metode </w:t>
      </w:r>
      <w:r w:rsidR="00877B57">
        <w:rPr>
          <w:rFonts w:ascii="Times New Roman" w:hAnsi="Times New Roman" w:cs="Times New Roman"/>
          <w:sz w:val="20"/>
          <w:szCs w:val="20"/>
        </w:rPr>
        <w:t>pendekatan kualitatif</w:t>
      </w:r>
      <w:r w:rsidRPr="00747C6A">
        <w:rPr>
          <w:rFonts w:ascii="Times New Roman" w:hAnsi="Times New Roman" w:cs="Times New Roman"/>
          <w:sz w:val="20"/>
          <w:szCs w:val="20"/>
        </w:rPr>
        <w:t xml:space="preserve"> dengan </w:t>
      </w:r>
      <w:r w:rsidR="00877B57">
        <w:rPr>
          <w:rFonts w:ascii="Times New Roman" w:hAnsi="Times New Roman" w:cs="Times New Roman"/>
          <w:sz w:val="20"/>
          <w:szCs w:val="20"/>
        </w:rPr>
        <w:t>jenis penelitian terapan, selain itu Teknik pengumpulan data mengacu pada Triangulasi (observasi, wawancara, dan studi dokumentasi) dan teknik analisis dalam penelitian ini bersifat deskriptif</w:t>
      </w:r>
      <w:r w:rsidRPr="00747C6A">
        <w:rPr>
          <w:rFonts w:ascii="Times New Roman" w:hAnsi="Times New Roman" w:cs="Times New Roman"/>
          <w:sz w:val="20"/>
          <w:szCs w:val="20"/>
        </w:rPr>
        <w:t>.</w:t>
      </w:r>
      <w:r>
        <w:rPr>
          <w:rFonts w:ascii="Times New Roman" w:hAnsi="Times New Roman" w:cs="Times New Roman"/>
          <w:sz w:val="20"/>
          <w:szCs w:val="20"/>
        </w:rPr>
        <w:t xml:space="preserve"> </w:t>
      </w:r>
      <w:r w:rsidRPr="00747C6A">
        <w:rPr>
          <w:rFonts w:ascii="Times New Roman" w:hAnsi="Times New Roman" w:cs="Times New Roman"/>
          <w:sz w:val="20"/>
          <w:szCs w:val="20"/>
        </w:rPr>
        <w:t xml:space="preserve">Berdasarkan hasil analisa diketahui </w:t>
      </w:r>
      <w:r w:rsidR="00877B57">
        <w:rPr>
          <w:rFonts w:ascii="Times New Roman" w:hAnsi="Times New Roman" w:cs="Times New Roman"/>
          <w:sz w:val="20"/>
          <w:szCs w:val="20"/>
        </w:rPr>
        <w:t xml:space="preserve">bahwa </w:t>
      </w:r>
      <w:r w:rsidRPr="00747C6A">
        <w:rPr>
          <w:rFonts w:ascii="Times New Roman" w:hAnsi="Times New Roman" w:cs="Times New Roman"/>
          <w:sz w:val="20"/>
          <w:szCs w:val="20"/>
        </w:rPr>
        <w:t xml:space="preserve">kondisi eksisting RTH </w:t>
      </w:r>
      <w:r>
        <w:rPr>
          <w:rFonts w:ascii="Times New Roman" w:hAnsi="Times New Roman" w:cs="Times New Roman"/>
          <w:sz w:val="20"/>
          <w:szCs w:val="20"/>
        </w:rPr>
        <w:t>Pondok Pesantren Al-Haromain</w:t>
      </w:r>
      <w:r w:rsidRPr="00747C6A">
        <w:rPr>
          <w:rFonts w:ascii="Times New Roman" w:hAnsi="Times New Roman" w:cs="Times New Roman"/>
          <w:sz w:val="20"/>
          <w:szCs w:val="20"/>
        </w:rPr>
        <w:t xml:space="preserve"> belum dimanfaatkan secara optimal sesuai fungsi RTH dikarenakan minimnya fasilitas yang dapat menunjang kegiatan berupa fungsi </w:t>
      </w:r>
      <w:r>
        <w:rPr>
          <w:rFonts w:ascii="Times New Roman" w:hAnsi="Times New Roman" w:cs="Times New Roman"/>
          <w:sz w:val="20"/>
          <w:szCs w:val="20"/>
        </w:rPr>
        <w:t>estetika, ruang publi</w:t>
      </w:r>
      <w:r w:rsidR="00651601">
        <w:rPr>
          <w:rFonts w:ascii="Times New Roman" w:hAnsi="Times New Roman" w:cs="Times New Roman"/>
          <w:sz w:val="20"/>
          <w:szCs w:val="20"/>
        </w:rPr>
        <w:t>k</w:t>
      </w:r>
      <w:r>
        <w:rPr>
          <w:rFonts w:ascii="Times New Roman" w:hAnsi="Times New Roman" w:cs="Times New Roman"/>
          <w:sz w:val="20"/>
          <w:szCs w:val="20"/>
        </w:rPr>
        <w:t>, so</w:t>
      </w:r>
      <w:r w:rsidR="00651601">
        <w:rPr>
          <w:rFonts w:ascii="Times New Roman" w:hAnsi="Times New Roman" w:cs="Times New Roman"/>
          <w:sz w:val="20"/>
          <w:szCs w:val="20"/>
        </w:rPr>
        <w:t>s</w:t>
      </w:r>
      <w:r>
        <w:rPr>
          <w:rFonts w:ascii="Times New Roman" w:hAnsi="Times New Roman" w:cs="Times New Roman"/>
          <w:sz w:val="20"/>
          <w:szCs w:val="20"/>
        </w:rPr>
        <w:t>ial budaya, dan ekonomi.</w:t>
      </w:r>
    </w:p>
    <w:p w14:paraId="664844AE" w14:textId="55EC3280" w:rsidR="00FA261C" w:rsidRPr="00AD340E" w:rsidRDefault="00DA608E" w:rsidP="00062631">
      <w:pPr>
        <w:spacing w:after="0"/>
        <w:ind w:firstLine="562"/>
        <w:rPr>
          <w:rFonts w:ascii="Times New Roman" w:hAnsi="Times New Roman" w:cs="Times New Roman"/>
          <w:b/>
          <w:bCs/>
          <w:sz w:val="20"/>
          <w:szCs w:val="20"/>
        </w:rPr>
      </w:pPr>
      <w:r w:rsidRPr="001B51CB">
        <w:rPr>
          <w:rFonts w:ascii="Times New Roman" w:hAnsi="Times New Roman" w:cs="Times New Roman"/>
          <w:b/>
          <w:bCs/>
          <w:sz w:val="20"/>
          <w:szCs w:val="20"/>
        </w:rPr>
        <w:t xml:space="preserve">Kata kunci : </w:t>
      </w:r>
      <w:r w:rsidR="00D54505" w:rsidRPr="00AD340E">
        <w:rPr>
          <w:rFonts w:ascii="Times New Roman" w:hAnsi="Times New Roman" w:cs="Times New Roman"/>
          <w:b/>
          <w:bCs/>
          <w:sz w:val="20"/>
          <w:szCs w:val="20"/>
        </w:rPr>
        <w:t>R</w:t>
      </w:r>
      <w:r w:rsidRPr="00AD340E">
        <w:rPr>
          <w:rFonts w:ascii="Times New Roman" w:hAnsi="Times New Roman" w:cs="Times New Roman"/>
          <w:b/>
          <w:bCs/>
          <w:sz w:val="20"/>
          <w:szCs w:val="20"/>
        </w:rPr>
        <w:t xml:space="preserve">uang </w:t>
      </w:r>
      <w:r w:rsidR="00D54505" w:rsidRPr="00AD340E">
        <w:rPr>
          <w:rFonts w:ascii="Times New Roman" w:hAnsi="Times New Roman" w:cs="Times New Roman"/>
          <w:b/>
          <w:bCs/>
          <w:sz w:val="20"/>
          <w:szCs w:val="20"/>
        </w:rPr>
        <w:t>T</w:t>
      </w:r>
      <w:r w:rsidRPr="00AD340E">
        <w:rPr>
          <w:rFonts w:ascii="Times New Roman" w:hAnsi="Times New Roman" w:cs="Times New Roman"/>
          <w:b/>
          <w:bCs/>
          <w:sz w:val="20"/>
          <w:szCs w:val="20"/>
        </w:rPr>
        <w:t>erbuka</w:t>
      </w:r>
      <w:r w:rsidR="00D54505" w:rsidRPr="00AD340E">
        <w:rPr>
          <w:rFonts w:ascii="Times New Roman" w:hAnsi="Times New Roman" w:cs="Times New Roman"/>
          <w:b/>
          <w:bCs/>
          <w:sz w:val="20"/>
          <w:szCs w:val="20"/>
        </w:rPr>
        <w:t xml:space="preserve"> Hijau</w:t>
      </w:r>
      <w:r w:rsidR="00CB6704">
        <w:rPr>
          <w:rFonts w:ascii="Times New Roman" w:hAnsi="Times New Roman" w:cs="Times New Roman"/>
          <w:b/>
          <w:bCs/>
          <w:sz w:val="20"/>
          <w:szCs w:val="20"/>
        </w:rPr>
        <w:t>,</w:t>
      </w:r>
      <w:r w:rsidR="00D54505" w:rsidRPr="00AD340E">
        <w:rPr>
          <w:rFonts w:ascii="Times New Roman" w:hAnsi="Times New Roman" w:cs="Times New Roman"/>
          <w:b/>
          <w:bCs/>
          <w:sz w:val="20"/>
          <w:szCs w:val="20"/>
        </w:rPr>
        <w:t xml:space="preserve"> Pondok Pesantren</w:t>
      </w:r>
    </w:p>
    <w:p w14:paraId="2793DBE4" w14:textId="279A0CE3" w:rsidR="00FA261C" w:rsidRDefault="00A934F4" w:rsidP="00A32CD6">
      <w:pPr>
        <w:rPr>
          <w:rFonts w:ascii="Times New Roman" w:hAnsi="Times New Roman" w:cs="Times New Roman"/>
          <w:b/>
          <w:bCs/>
          <w:sz w:val="20"/>
          <w:szCs w:val="20"/>
        </w:rPr>
      </w:pPr>
      <w:r>
        <w:rPr>
          <w:rFonts w:ascii="Times New Roman" w:hAnsi="Times New Roman" w:cs="Times New Roman"/>
          <w:b/>
          <w:bCs/>
          <w:sz w:val="20"/>
          <w:szCs w:val="20"/>
        </w:rPr>
        <w:t xml:space="preserve"> </w:t>
      </w:r>
    </w:p>
    <w:p w14:paraId="47E45AA0" w14:textId="747C887F" w:rsidR="00062631" w:rsidRPr="00062631" w:rsidRDefault="00062631" w:rsidP="00FA261C">
      <w:pPr>
        <w:jc w:val="center"/>
        <w:rPr>
          <w:rFonts w:ascii="Times New Roman" w:hAnsi="Times New Roman" w:cs="Times New Roman"/>
          <w:b/>
          <w:bCs/>
          <w:i/>
          <w:iCs/>
          <w:sz w:val="24"/>
          <w:szCs w:val="24"/>
        </w:rPr>
      </w:pPr>
      <w:r w:rsidRPr="00062631">
        <w:rPr>
          <w:rFonts w:ascii="Times New Roman" w:hAnsi="Times New Roman" w:cs="Times New Roman"/>
          <w:b/>
          <w:bCs/>
          <w:i/>
          <w:iCs/>
          <w:sz w:val="24"/>
          <w:szCs w:val="24"/>
        </w:rPr>
        <w:t>APPLICATION OF GREEN OPEN SPACE IN THE AL-HAROMAIN ISLAMIC BOARDING SCHOOL AREA OF MALANG REGENCY</w:t>
      </w:r>
    </w:p>
    <w:p w14:paraId="522A6A5B" w14:textId="0F2CE1F0" w:rsidR="00DA608E" w:rsidRPr="00062631" w:rsidRDefault="00FA261C" w:rsidP="00FA261C">
      <w:pPr>
        <w:jc w:val="center"/>
        <w:rPr>
          <w:rFonts w:ascii="Times New Roman" w:hAnsi="Times New Roman" w:cs="Times New Roman"/>
          <w:b/>
          <w:bCs/>
          <w:i/>
          <w:iCs/>
          <w:sz w:val="24"/>
          <w:szCs w:val="24"/>
        </w:rPr>
      </w:pPr>
      <w:r w:rsidRPr="00062631">
        <w:rPr>
          <w:rFonts w:ascii="Times New Roman" w:hAnsi="Times New Roman" w:cs="Times New Roman"/>
          <w:b/>
          <w:bCs/>
          <w:i/>
          <w:iCs/>
          <w:sz w:val="24"/>
          <w:szCs w:val="24"/>
        </w:rPr>
        <w:t>ABSTRACT</w:t>
      </w:r>
    </w:p>
    <w:p w14:paraId="1A435371" w14:textId="0E967E14" w:rsidR="00651601" w:rsidRPr="00651601" w:rsidRDefault="00651601" w:rsidP="00062631">
      <w:pPr>
        <w:spacing w:after="0"/>
        <w:ind w:firstLine="562"/>
        <w:rPr>
          <w:rFonts w:ascii="Times New Roman" w:hAnsi="Times New Roman" w:cs="Times New Roman"/>
          <w:i/>
          <w:iCs/>
          <w:color w:val="000000" w:themeColor="text1"/>
          <w:sz w:val="20"/>
          <w:szCs w:val="20"/>
        </w:rPr>
      </w:pPr>
      <w:r w:rsidRPr="00651601">
        <w:rPr>
          <w:rFonts w:ascii="Times New Roman" w:hAnsi="Times New Roman" w:cs="Times New Roman"/>
          <w:i/>
          <w:iCs/>
          <w:color w:val="000000" w:themeColor="text1"/>
          <w:sz w:val="20"/>
          <w:szCs w:val="20"/>
        </w:rPr>
        <w:t xml:space="preserve">Research on "Utilization of Green Open Space (RTH) in the Al-Haromain Islamic Boarding School Area in Malang Regency" was motivated by a problem with </w:t>
      </w:r>
      <w:r>
        <w:rPr>
          <w:rFonts w:ascii="Times New Roman" w:hAnsi="Times New Roman" w:cs="Times New Roman"/>
          <w:i/>
          <w:iCs/>
          <w:color w:val="000000" w:themeColor="text1"/>
          <w:sz w:val="20"/>
          <w:szCs w:val="20"/>
        </w:rPr>
        <w:t>Green Open Space</w:t>
      </w:r>
      <w:r w:rsidRPr="00651601">
        <w:rPr>
          <w:rFonts w:ascii="Times New Roman" w:hAnsi="Times New Roman" w:cs="Times New Roman"/>
          <w:i/>
          <w:iCs/>
          <w:color w:val="000000" w:themeColor="text1"/>
          <w:sz w:val="20"/>
          <w:szCs w:val="20"/>
        </w:rPr>
        <w:t xml:space="preserve"> that has not been optimally functioned in accordance with its role. The purpose of this </w:t>
      </w:r>
      <w:r w:rsidR="009E0C35">
        <w:rPr>
          <w:rFonts w:ascii="Times New Roman" w:hAnsi="Times New Roman" w:cs="Times New Roman"/>
          <w:i/>
          <w:iCs/>
          <w:color w:val="000000" w:themeColor="text1"/>
          <w:sz w:val="20"/>
          <w:szCs w:val="20"/>
        </w:rPr>
        <w:t>research</w:t>
      </w:r>
      <w:r w:rsidRPr="00651601">
        <w:rPr>
          <w:rFonts w:ascii="Times New Roman" w:hAnsi="Times New Roman" w:cs="Times New Roman"/>
          <w:i/>
          <w:iCs/>
          <w:color w:val="000000" w:themeColor="text1"/>
          <w:sz w:val="20"/>
          <w:szCs w:val="20"/>
        </w:rPr>
        <w:t xml:space="preserve"> is to describe the potential use of </w:t>
      </w:r>
      <w:r>
        <w:rPr>
          <w:rFonts w:ascii="Times New Roman" w:hAnsi="Times New Roman" w:cs="Times New Roman"/>
          <w:i/>
          <w:iCs/>
          <w:color w:val="000000" w:themeColor="text1"/>
          <w:sz w:val="20"/>
          <w:szCs w:val="20"/>
        </w:rPr>
        <w:t>Green Open Space</w:t>
      </w:r>
      <w:r w:rsidRPr="00651601">
        <w:rPr>
          <w:rFonts w:ascii="Times New Roman" w:hAnsi="Times New Roman" w:cs="Times New Roman"/>
          <w:i/>
          <w:iCs/>
          <w:color w:val="000000" w:themeColor="text1"/>
          <w:sz w:val="20"/>
          <w:szCs w:val="20"/>
        </w:rPr>
        <w:t xml:space="preserve"> in the Al-Haromain Islamic Boarding School area which allows it to be maximized so that it can create more useful </w:t>
      </w:r>
      <w:r>
        <w:rPr>
          <w:rFonts w:ascii="Times New Roman" w:hAnsi="Times New Roman" w:cs="Times New Roman"/>
          <w:i/>
          <w:iCs/>
          <w:color w:val="000000" w:themeColor="text1"/>
          <w:sz w:val="20"/>
          <w:szCs w:val="20"/>
        </w:rPr>
        <w:t>school</w:t>
      </w:r>
      <w:r w:rsidRPr="00651601">
        <w:rPr>
          <w:rFonts w:ascii="Times New Roman" w:hAnsi="Times New Roman" w:cs="Times New Roman"/>
          <w:i/>
          <w:iCs/>
          <w:color w:val="000000" w:themeColor="text1"/>
          <w:sz w:val="20"/>
          <w:szCs w:val="20"/>
        </w:rPr>
        <w:t xml:space="preserve"> environmental conditions in encouraging user activities. The method in this study uses a qualitative approach with the type of applied research (applied research), besides data collection techniques using Triangulation (observation, interviews, and documentation studies) and analytical techniques in this study are descriptive. Based on the results of the analysis, it is known that the existing condition of the Al-Haromain Islamic Boarding School has not been utilized optimally according to the function of the </w:t>
      </w:r>
      <w:r>
        <w:rPr>
          <w:rFonts w:ascii="Times New Roman" w:hAnsi="Times New Roman" w:cs="Times New Roman"/>
          <w:i/>
          <w:iCs/>
          <w:color w:val="000000" w:themeColor="text1"/>
          <w:sz w:val="20"/>
          <w:szCs w:val="20"/>
        </w:rPr>
        <w:t>Green Open Space</w:t>
      </w:r>
      <w:r w:rsidRPr="00651601">
        <w:rPr>
          <w:rFonts w:ascii="Times New Roman" w:hAnsi="Times New Roman" w:cs="Times New Roman"/>
          <w:i/>
          <w:iCs/>
          <w:color w:val="000000" w:themeColor="text1"/>
          <w:sz w:val="20"/>
          <w:szCs w:val="20"/>
        </w:rPr>
        <w:t xml:space="preserve"> due to the lack of facilities that can support activities in the form of aesthetic functions, public spaces, socio-cultural, and economic.</w:t>
      </w:r>
    </w:p>
    <w:p w14:paraId="3A7E90CA" w14:textId="5B7F1AFB" w:rsidR="004E07EE" w:rsidRPr="00AD340E" w:rsidRDefault="004E07EE" w:rsidP="00062631">
      <w:pPr>
        <w:spacing w:after="0"/>
        <w:ind w:firstLine="562"/>
        <w:rPr>
          <w:rFonts w:ascii="Times New Roman" w:hAnsi="Times New Roman" w:cs="Times New Roman"/>
          <w:b/>
          <w:bCs/>
          <w:i/>
          <w:iCs/>
          <w:sz w:val="20"/>
          <w:szCs w:val="20"/>
        </w:rPr>
      </w:pPr>
      <w:r w:rsidRPr="004E07EE">
        <w:rPr>
          <w:rFonts w:ascii="Times New Roman" w:hAnsi="Times New Roman" w:cs="Times New Roman"/>
          <w:b/>
          <w:bCs/>
          <w:i/>
          <w:iCs/>
          <w:sz w:val="20"/>
          <w:szCs w:val="20"/>
        </w:rPr>
        <w:t>Keywords :</w:t>
      </w:r>
      <w:r w:rsidRPr="004E07EE">
        <w:rPr>
          <w:rFonts w:ascii="Times New Roman" w:hAnsi="Times New Roman" w:cs="Times New Roman"/>
          <w:i/>
          <w:iCs/>
          <w:sz w:val="20"/>
          <w:szCs w:val="20"/>
        </w:rPr>
        <w:t xml:space="preserve"> </w:t>
      </w:r>
      <w:r w:rsidRPr="00AD340E">
        <w:rPr>
          <w:rFonts w:ascii="Times New Roman" w:hAnsi="Times New Roman" w:cs="Times New Roman"/>
          <w:b/>
          <w:bCs/>
          <w:i/>
          <w:iCs/>
          <w:sz w:val="20"/>
          <w:szCs w:val="20"/>
        </w:rPr>
        <w:t>Green Open Space</w:t>
      </w:r>
      <w:r w:rsidR="00CB6704">
        <w:rPr>
          <w:rFonts w:ascii="Times New Roman" w:hAnsi="Times New Roman" w:cs="Times New Roman"/>
          <w:b/>
          <w:bCs/>
          <w:i/>
          <w:iCs/>
          <w:sz w:val="20"/>
          <w:szCs w:val="20"/>
        </w:rPr>
        <w:t>,</w:t>
      </w:r>
      <w:r w:rsidRPr="00AD340E">
        <w:rPr>
          <w:rFonts w:ascii="Times New Roman" w:hAnsi="Times New Roman" w:cs="Times New Roman"/>
          <w:b/>
          <w:bCs/>
          <w:i/>
          <w:iCs/>
          <w:sz w:val="20"/>
          <w:szCs w:val="20"/>
        </w:rPr>
        <w:t xml:space="preserve"> Islamic Boarding</w:t>
      </w:r>
      <w:r w:rsidR="00927819">
        <w:rPr>
          <w:rFonts w:ascii="Times New Roman" w:hAnsi="Times New Roman" w:cs="Times New Roman"/>
          <w:b/>
          <w:bCs/>
          <w:i/>
          <w:iCs/>
          <w:sz w:val="20"/>
          <w:szCs w:val="20"/>
        </w:rPr>
        <w:t xml:space="preserve"> School</w:t>
      </w:r>
      <w:r w:rsidRPr="00AD340E">
        <w:rPr>
          <w:rFonts w:ascii="Times New Roman" w:hAnsi="Times New Roman" w:cs="Times New Roman"/>
          <w:b/>
          <w:bCs/>
          <w:i/>
          <w:iCs/>
          <w:sz w:val="20"/>
          <w:szCs w:val="20"/>
        </w:rPr>
        <w:t>.</w:t>
      </w:r>
    </w:p>
    <w:p w14:paraId="13F91404" w14:textId="77777777" w:rsidR="00062631" w:rsidRDefault="00062631" w:rsidP="00062631">
      <w:pPr>
        <w:spacing w:after="0"/>
        <w:jc w:val="center"/>
        <w:rPr>
          <w:rFonts w:ascii="Times New Roman" w:hAnsi="Times New Roman" w:cs="Times New Roman"/>
          <w:b/>
          <w:bCs/>
          <w:sz w:val="24"/>
          <w:szCs w:val="24"/>
        </w:rPr>
      </w:pPr>
    </w:p>
    <w:p w14:paraId="7EC44D17" w14:textId="041AD20E" w:rsidR="003A61E5" w:rsidRDefault="003A61E5" w:rsidP="00062631">
      <w:pPr>
        <w:spacing w:after="0"/>
        <w:jc w:val="center"/>
        <w:rPr>
          <w:rFonts w:ascii="Times New Roman" w:hAnsi="Times New Roman" w:cs="Times New Roman"/>
          <w:b/>
          <w:bCs/>
          <w:sz w:val="24"/>
          <w:szCs w:val="24"/>
        </w:rPr>
      </w:pPr>
      <w:r w:rsidRPr="003A61E5">
        <w:rPr>
          <w:rFonts w:ascii="Times New Roman" w:hAnsi="Times New Roman" w:cs="Times New Roman"/>
          <w:b/>
          <w:bCs/>
          <w:sz w:val="24"/>
          <w:szCs w:val="24"/>
        </w:rPr>
        <w:t>PENDAHULUAN</w:t>
      </w:r>
    </w:p>
    <w:p w14:paraId="5B5C674A" w14:textId="69FD768E" w:rsidR="00596FD5" w:rsidRDefault="0040749C" w:rsidP="00062631">
      <w:pPr>
        <w:spacing w:after="0"/>
        <w:ind w:firstLine="562"/>
        <w:rPr>
          <w:rFonts w:ascii="Times New Roman" w:hAnsi="Times New Roman" w:cs="Times New Roman"/>
          <w:sz w:val="24"/>
          <w:szCs w:val="24"/>
        </w:rPr>
      </w:pPr>
      <w:r>
        <w:rPr>
          <w:rFonts w:ascii="Times New Roman" w:hAnsi="Times New Roman" w:cs="Times New Roman"/>
          <w:sz w:val="24"/>
          <w:szCs w:val="24"/>
        </w:rPr>
        <w:t>P</w:t>
      </w:r>
      <w:r w:rsidR="00596FD5" w:rsidRPr="00596FD5">
        <w:rPr>
          <w:rFonts w:ascii="Times New Roman" w:hAnsi="Times New Roman" w:cs="Times New Roman"/>
          <w:sz w:val="24"/>
          <w:szCs w:val="24"/>
        </w:rPr>
        <w:t xml:space="preserve">ola </w:t>
      </w:r>
      <w:r>
        <w:rPr>
          <w:rFonts w:ascii="Times New Roman" w:hAnsi="Times New Roman" w:cs="Times New Roman"/>
          <w:sz w:val="24"/>
          <w:szCs w:val="24"/>
        </w:rPr>
        <w:t>kehidupan</w:t>
      </w:r>
      <w:r w:rsidR="00596FD5" w:rsidRPr="00596FD5">
        <w:rPr>
          <w:rFonts w:ascii="Times New Roman" w:hAnsi="Times New Roman" w:cs="Times New Roman"/>
          <w:sz w:val="24"/>
          <w:szCs w:val="24"/>
        </w:rPr>
        <w:t xml:space="preserve"> masyarakat</w:t>
      </w:r>
      <w:r w:rsidR="002D67B7">
        <w:rPr>
          <w:rFonts w:ascii="Times New Roman" w:hAnsi="Times New Roman" w:cs="Times New Roman"/>
          <w:sz w:val="24"/>
          <w:szCs w:val="24"/>
        </w:rPr>
        <w:t xml:space="preserve"> selalu mengalami perubahan dari masa ke masa</w:t>
      </w:r>
      <w:r w:rsidR="00596FD5" w:rsidRPr="00596FD5">
        <w:rPr>
          <w:rFonts w:ascii="Times New Roman" w:hAnsi="Times New Roman" w:cs="Times New Roman"/>
          <w:sz w:val="24"/>
          <w:szCs w:val="24"/>
        </w:rPr>
        <w:t xml:space="preserve"> dari pola </w:t>
      </w:r>
      <w:r w:rsidR="002D67B7">
        <w:rPr>
          <w:rFonts w:ascii="Times New Roman" w:hAnsi="Times New Roman" w:cs="Times New Roman"/>
          <w:sz w:val="24"/>
          <w:szCs w:val="24"/>
        </w:rPr>
        <w:t>hidup</w:t>
      </w:r>
      <w:r w:rsidR="00596FD5" w:rsidRPr="00596FD5">
        <w:rPr>
          <w:rFonts w:ascii="Times New Roman" w:hAnsi="Times New Roman" w:cs="Times New Roman"/>
          <w:sz w:val="24"/>
          <w:szCs w:val="24"/>
        </w:rPr>
        <w:t xml:space="preserve"> tradisional menjadi </w:t>
      </w:r>
      <w:r w:rsidR="002D67B7">
        <w:rPr>
          <w:rFonts w:ascii="Times New Roman" w:hAnsi="Times New Roman" w:cs="Times New Roman"/>
          <w:sz w:val="24"/>
          <w:szCs w:val="24"/>
        </w:rPr>
        <w:t>pola hidup</w:t>
      </w:r>
      <w:r w:rsidR="00596FD5" w:rsidRPr="00596FD5">
        <w:rPr>
          <w:rFonts w:ascii="Times New Roman" w:hAnsi="Times New Roman" w:cs="Times New Roman"/>
          <w:sz w:val="24"/>
          <w:szCs w:val="24"/>
        </w:rPr>
        <w:t xml:space="preserve"> </w:t>
      </w:r>
      <w:r w:rsidR="005C38E2">
        <w:rPr>
          <w:rFonts w:ascii="Times New Roman" w:hAnsi="Times New Roman" w:cs="Times New Roman"/>
          <w:sz w:val="24"/>
          <w:szCs w:val="24"/>
        </w:rPr>
        <w:t>kotemporer yang bersifat modern</w:t>
      </w:r>
      <w:r w:rsidR="00596FD5" w:rsidRPr="00596FD5">
        <w:rPr>
          <w:rFonts w:ascii="Times New Roman" w:hAnsi="Times New Roman" w:cs="Times New Roman"/>
          <w:sz w:val="24"/>
          <w:szCs w:val="24"/>
        </w:rPr>
        <w:t>,</w:t>
      </w:r>
      <w:r w:rsidR="005C38E2">
        <w:rPr>
          <w:rFonts w:ascii="Times New Roman" w:hAnsi="Times New Roman" w:cs="Times New Roman"/>
          <w:sz w:val="24"/>
          <w:szCs w:val="24"/>
        </w:rPr>
        <w:t xml:space="preserve"> pola kehidupan itu pada akhirnya berpengaruh pada sistem Pendidikan yang juga berkembang menyesuaikan pola kehidupan masa kini</w:t>
      </w:r>
      <w:r w:rsidR="00596FD5" w:rsidRPr="00596FD5">
        <w:rPr>
          <w:rFonts w:ascii="Times New Roman" w:hAnsi="Times New Roman" w:cs="Times New Roman"/>
          <w:sz w:val="24"/>
          <w:szCs w:val="24"/>
        </w:rPr>
        <w:t>.</w:t>
      </w:r>
      <w:r w:rsidR="005C38E2">
        <w:rPr>
          <w:rFonts w:ascii="Times New Roman" w:hAnsi="Times New Roman" w:cs="Times New Roman"/>
          <w:sz w:val="24"/>
          <w:szCs w:val="24"/>
        </w:rPr>
        <w:t xml:space="preserve"> Pada umumnya, sistem Pendidikan pada pondok pesantren menggunakan metode tradisional atau biasa disebut salafiyah</w:t>
      </w:r>
      <w:r w:rsidR="00596FD5" w:rsidRPr="00596FD5">
        <w:rPr>
          <w:rFonts w:ascii="Times New Roman" w:hAnsi="Times New Roman" w:cs="Times New Roman"/>
          <w:sz w:val="24"/>
          <w:szCs w:val="24"/>
        </w:rPr>
        <w:t>.</w:t>
      </w:r>
      <w:r w:rsidR="005C38E2">
        <w:rPr>
          <w:rFonts w:ascii="Times New Roman" w:hAnsi="Times New Roman" w:cs="Times New Roman"/>
          <w:sz w:val="24"/>
          <w:szCs w:val="24"/>
        </w:rPr>
        <w:t xml:space="preserve"> Salafiyah adalah suatu sistem Pendidikan yang mengajarkan tentang bagaimana alur kehidupan berpesantren</w:t>
      </w:r>
      <w:r>
        <w:rPr>
          <w:rFonts w:ascii="Times New Roman" w:hAnsi="Times New Roman" w:cs="Times New Roman"/>
          <w:sz w:val="24"/>
          <w:szCs w:val="24"/>
        </w:rPr>
        <w:t>.</w:t>
      </w:r>
      <w:r w:rsidR="005C38E2">
        <w:rPr>
          <w:rFonts w:ascii="Times New Roman" w:hAnsi="Times New Roman" w:cs="Times New Roman"/>
          <w:sz w:val="24"/>
          <w:szCs w:val="24"/>
        </w:rPr>
        <w:t xml:space="preserve"> Pesantren sendiri merupakan sebuah sistem Pendidikan yang telah lama melekat pada masyarakat Indonesia dan menjadi awal dari sistem Pendidikan yang diajarkan pada masyarakat Islam di Nusantara.</w:t>
      </w:r>
    </w:p>
    <w:p w14:paraId="55E955F1" w14:textId="5CBF3E8F" w:rsidR="003A61E5" w:rsidRDefault="005C38E2" w:rsidP="00062631">
      <w:pPr>
        <w:spacing w:after="0"/>
        <w:ind w:firstLine="562"/>
        <w:rPr>
          <w:rFonts w:ascii="Times New Roman" w:hAnsi="Times New Roman" w:cs="Times New Roman"/>
          <w:sz w:val="24"/>
          <w:szCs w:val="24"/>
        </w:rPr>
      </w:pPr>
      <w:r>
        <w:rPr>
          <w:rFonts w:ascii="Times New Roman" w:hAnsi="Times New Roman" w:cs="Times New Roman"/>
          <w:sz w:val="24"/>
          <w:szCs w:val="24"/>
        </w:rPr>
        <w:t>Pada wilayah</w:t>
      </w:r>
      <w:r w:rsidR="00596FD5" w:rsidRPr="00596FD5">
        <w:rPr>
          <w:rFonts w:ascii="Times New Roman" w:hAnsi="Times New Roman" w:cs="Times New Roman"/>
          <w:sz w:val="24"/>
          <w:szCs w:val="24"/>
        </w:rPr>
        <w:t xml:space="preserve"> </w:t>
      </w:r>
      <w:r w:rsidR="00596FD5">
        <w:rPr>
          <w:rFonts w:ascii="Times New Roman" w:hAnsi="Times New Roman" w:cs="Times New Roman"/>
          <w:sz w:val="24"/>
          <w:szCs w:val="24"/>
        </w:rPr>
        <w:t>Kabupaten Malang</w:t>
      </w:r>
      <w:r>
        <w:rPr>
          <w:rFonts w:ascii="Times New Roman" w:hAnsi="Times New Roman" w:cs="Times New Roman"/>
          <w:sz w:val="24"/>
          <w:szCs w:val="24"/>
        </w:rPr>
        <w:t xml:space="preserve"> mayoritas masyarakatnya</w:t>
      </w:r>
      <w:r w:rsidR="00596FD5" w:rsidRPr="00596FD5">
        <w:rPr>
          <w:rFonts w:ascii="Times New Roman" w:hAnsi="Times New Roman" w:cs="Times New Roman"/>
          <w:sz w:val="24"/>
          <w:szCs w:val="24"/>
        </w:rPr>
        <w:t xml:space="preserve"> </w:t>
      </w:r>
      <w:r w:rsidR="00D75B8C">
        <w:rPr>
          <w:rFonts w:ascii="Times New Roman" w:hAnsi="Times New Roman" w:cs="Times New Roman"/>
          <w:sz w:val="24"/>
          <w:szCs w:val="24"/>
        </w:rPr>
        <w:t>merupakan penganut Agama</w:t>
      </w:r>
      <w:r w:rsidR="00596FD5" w:rsidRPr="00596FD5">
        <w:rPr>
          <w:rFonts w:ascii="Times New Roman" w:hAnsi="Times New Roman" w:cs="Times New Roman"/>
          <w:sz w:val="24"/>
          <w:szCs w:val="24"/>
        </w:rPr>
        <w:t xml:space="preserve"> </w:t>
      </w:r>
      <w:r w:rsidR="00D75B8C">
        <w:rPr>
          <w:rFonts w:ascii="Times New Roman" w:hAnsi="Times New Roman" w:cs="Times New Roman"/>
          <w:sz w:val="24"/>
          <w:szCs w:val="24"/>
        </w:rPr>
        <w:t>I</w:t>
      </w:r>
      <w:r w:rsidR="00596FD5" w:rsidRPr="00596FD5">
        <w:rPr>
          <w:rFonts w:ascii="Times New Roman" w:hAnsi="Times New Roman" w:cs="Times New Roman"/>
          <w:sz w:val="24"/>
          <w:szCs w:val="24"/>
        </w:rPr>
        <w:t xml:space="preserve">slam </w:t>
      </w:r>
      <w:r>
        <w:rPr>
          <w:rFonts w:ascii="Times New Roman" w:hAnsi="Times New Roman" w:cs="Times New Roman"/>
          <w:sz w:val="24"/>
          <w:szCs w:val="24"/>
        </w:rPr>
        <w:t xml:space="preserve">dengan perkembangan yang terbilang cepat dan telah </w:t>
      </w:r>
      <w:r>
        <w:rPr>
          <w:rFonts w:ascii="Times New Roman" w:hAnsi="Times New Roman" w:cs="Times New Roman"/>
          <w:sz w:val="24"/>
          <w:szCs w:val="24"/>
        </w:rPr>
        <w:lastRenderedPageBreak/>
        <w:t xml:space="preserve">terbuktikan dengan berdirinya sekolah-sekolah yang menggunakan sistem ajar-mengajar </w:t>
      </w:r>
      <w:r w:rsidR="009126FF">
        <w:rPr>
          <w:rFonts w:ascii="Times New Roman" w:hAnsi="Times New Roman" w:cs="Times New Roman"/>
          <w:sz w:val="24"/>
          <w:szCs w:val="24"/>
        </w:rPr>
        <w:t>atas dasar Agama Islam</w:t>
      </w:r>
      <w:r w:rsidR="00596FD5" w:rsidRPr="00596FD5">
        <w:rPr>
          <w:rFonts w:ascii="Times New Roman" w:hAnsi="Times New Roman" w:cs="Times New Roman"/>
          <w:sz w:val="24"/>
          <w:szCs w:val="24"/>
        </w:rPr>
        <w:t xml:space="preserve">. Secara istilah pesantren </w:t>
      </w:r>
      <w:r w:rsidR="0040749C">
        <w:rPr>
          <w:rFonts w:ascii="Times New Roman" w:hAnsi="Times New Roman" w:cs="Times New Roman"/>
          <w:sz w:val="24"/>
          <w:szCs w:val="24"/>
        </w:rPr>
        <w:t xml:space="preserve">merupakan sebuah </w:t>
      </w:r>
      <w:r w:rsidR="00596FD5" w:rsidRPr="00596FD5">
        <w:rPr>
          <w:rFonts w:ascii="Times New Roman" w:hAnsi="Times New Roman" w:cs="Times New Roman"/>
          <w:sz w:val="24"/>
          <w:szCs w:val="24"/>
        </w:rPr>
        <w:t xml:space="preserve"> lembaga pendidikan islam </w:t>
      </w:r>
      <w:r w:rsidR="0040749C">
        <w:rPr>
          <w:rFonts w:ascii="Times New Roman" w:hAnsi="Times New Roman" w:cs="Times New Roman"/>
          <w:sz w:val="24"/>
          <w:szCs w:val="24"/>
        </w:rPr>
        <w:t xml:space="preserve">yang menyediakan </w:t>
      </w:r>
      <w:r w:rsidR="00596FD5" w:rsidRPr="00596FD5">
        <w:rPr>
          <w:rFonts w:ascii="Times New Roman" w:hAnsi="Times New Roman" w:cs="Times New Roman"/>
          <w:sz w:val="24"/>
          <w:szCs w:val="24"/>
        </w:rPr>
        <w:t>pondok (asrama)</w:t>
      </w:r>
      <w:r w:rsidR="0040749C">
        <w:rPr>
          <w:rFonts w:ascii="Times New Roman" w:hAnsi="Times New Roman" w:cs="Times New Roman"/>
          <w:sz w:val="24"/>
          <w:szCs w:val="24"/>
        </w:rPr>
        <w:t xml:space="preserve"> sebagai tempat tinggal santri</w:t>
      </w:r>
      <w:r w:rsidR="00596FD5" w:rsidRPr="00596FD5">
        <w:rPr>
          <w:rFonts w:ascii="Times New Roman" w:hAnsi="Times New Roman" w:cs="Times New Roman"/>
          <w:sz w:val="24"/>
          <w:szCs w:val="24"/>
        </w:rPr>
        <w:t xml:space="preserve"> d</w:t>
      </w:r>
      <w:r w:rsidR="0040749C">
        <w:rPr>
          <w:rFonts w:ascii="Times New Roman" w:hAnsi="Times New Roman" w:cs="Times New Roman"/>
          <w:sz w:val="24"/>
          <w:szCs w:val="24"/>
        </w:rPr>
        <w:t>an dinaungi</w:t>
      </w:r>
      <w:r w:rsidR="00596FD5" w:rsidRPr="00596FD5">
        <w:rPr>
          <w:rFonts w:ascii="Times New Roman" w:hAnsi="Times New Roman" w:cs="Times New Roman"/>
          <w:sz w:val="24"/>
          <w:szCs w:val="24"/>
        </w:rPr>
        <w:t xml:space="preserve"> materi </w:t>
      </w:r>
      <w:r w:rsidR="0040749C">
        <w:rPr>
          <w:rFonts w:ascii="Times New Roman" w:hAnsi="Times New Roman" w:cs="Times New Roman"/>
          <w:sz w:val="24"/>
          <w:szCs w:val="24"/>
        </w:rPr>
        <w:t>ajaran</w:t>
      </w:r>
      <w:r w:rsidR="00596FD5" w:rsidRPr="00596FD5">
        <w:rPr>
          <w:rFonts w:ascii="Times New Roman" w:hAnsi="Times New Roman" w:cs="Times New Roman"/>
          <w:sz w:val="24"/>
          <w:szCs w:val="24"/>
        </w:rPr>
        <w:t xml:space="preserve"> kitab-kitab klasik dan kitab-kitab umum</w:t>
      </w:r>
      <w:r w:rsidR="0040749C">
        <w:rPr>
          <w:rFonts w:ascii="Times New Roman" w:hAnsi="Times New Roman" w:cs="Times New Roman"/>
          <w:sz w:val="24"/>
          <w:szCs w:val="24"/>
        </w:rPr>
        <w:t xml:space="preserve"> dalam aktivitas ajar mengajarnya yang</w:t>
      </w:r>
      <w:r w:rsidR="00596FD5" w:rsidRPr="00596FD5">
        <w:rPr>
          <w:rFonts w:ascii="Times New Roman" w:hAnsi="Times New Roman" w:cs="Times New Roman"/>
          <w:sz w:val="24"/>
          <w:szCs w:val="24"/>
        </w:rPr>
        <w:t xml:space="preserve"> bertujuan untuk me</w:t>
      </w:r>
      <w:r w:rsidR="0040749C">
        <w:rPr>
          <w:rFonts w:ascii="Times New Roman" w:hAnsi="Times New Roman" w:cs="Times New Roman"/>
          <w:sz w:val="24"/>
          <w:szCs w:val="24"/>
        </w:rPr>
        <w:t>mahami dan menguasai</w:t>
      </w:r>
      <w:r w:rsidR="00596FD5" w:rsidRPr="00596FD5">
        <w:rPr>
          <w:rFonts w:ascii="Times New Roman" w:hAnsi="Times New Roman" w:cs="Times New Roman"/>
          <w:sz w:val="24"/>
          <w:szCs w:val="24"/>
        </w:rPr>
        <w:t xml:space="preserve"> ilmu agama islam secara </w:t>
      </w:r>
      <w:r w:rsidR="0040749C">
        <w:rPr>
          <w:rFonts w:ascii="Times New Roman" w:hAnsi="Times New Roman" w:cs="Times New Roman"/>
          <w:sz w:val="24"/>
          <w:szCs w:val="24"/>
        </w:rPr>
        <w:t>lebih dalam dan mendetail</w:t>
      </w:r>
      <w:r w:rsidR="00596FD5" w:rsidRPr="00596FD5">
        <w:rPr>
          <w:rFonts w:ascii="Times New Roman" w:hAnsi="Times New Roman" w:cs="Times New Roman"/>
          <w:sz w:val="24"/>
          <w:szCs w:val="24"/>
        </w:rPr>
        <w:t xml:space="preserve"> serta mengamalkan </w:t>
      </w:r>
      <w:r w:rsidR="0040749C">
        <w:rPr>
          <w:rFonts w:ascii="Times New Roman" w:hAnsi="Times New Roman" w:cs="Times New Roman"/>
          <w:sz w:val="24"/>
          <w:szCs w:val="24"/>
        </w:rPr>
        <w:t xml:space="preserve">ajaran tersebut </w:t>
      </w:r>
      <w:r w:rsidR="00596FD5" w:rsidRPr="00596FD5">
        <w:rPr>
          <w:rFonts w:ascii="Times New Roman" w:hAnsi="Times New Roman" w:cs="Times New Roman"/>
          <w:sz w:val="24"/>
          <w:szCs w:val="24"/>
        </w:rPr>
        <w:t xml:space="preserve">sebagai pedoman hidup </w:t>
      </w:r>
      <w:r w:rsidR="0040749C">
        <w:rPr>
          <w:rFonts w:ascii="Times New Roman" w:hAnsi="Times New Roman" w:cs="Times New Roman"/>
          <w:sz w:val="24"/>
          <w:szCs w:val="24"/>
        </w:rPr>
        <w:t>sehari-hari</w:t>
      </w:r>
      <w:r w:rsidR="00596FD5" w:rsidRPr="00596FD5">
        <w:rPr>
          <w:rFonts w:ascii="Times New Roman" w:hAnsi="Times New Roman" w:cs="Times New Roman"/>
          <w:sz w:val="24"/>
          <w:szCs w:val="24"/>
        </w:rPr>
        <w:t xml:space="preserve"> dengan menekankan moral</w:t>
      </w:r>
      <w:r w:rsidR="007963E7">
        <w:rPr>
          <w:rFonts w:ascii="Times New Roman" w:hAnsi="Times New Roman" w:cs="Times New Roman"/>
          <w:sz w:val="24"/>
          <w:szCs w:val="24"/>
        </w:rPr>
        <w:t xml:space="preserve"> beragama islam</w:t>
      </w:r>
      <w:r w:rsidR="00596FD5" w:rsidRPr="00596FD5">
        <w:rPr>
          <w:rFonts w:ascii="Times New Roman" w:hAnsi="Times New Roman" w:cs="Times New Roman"/>
          <w:sz w:val="24"/>
          <w:szCs w:val="24"/>
        </w:rPr>
        <w:t xml:space="preserve"> dalam kehidupan bermasyarakat.</w:t>
      </w:r>
    </w:p>
    <w:p w14:paraId="710D5799" w14:textId="3FFDF35E" w:rsidR="00C6703D" w:rsidRDefault="002330EC"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Dengan ciri khas Pendidikan pondok pesantren yang juga menekankan pentingnya moral dalam kehidupan masyarakat, maka dapat diartikan bahwa kegiatan bersosial merupakan aspek penting pada program Pendidikan. Hal itu dapat di dukung dengan menyediakan RTH (Ruang Terbuka Hijau) yang </w:t>
      </w:r>
      <w:r w:rsidR="00D75B8C">
        <w:rPr>
          <w:rFonts w:ascii="Times New Roman" w:hAnsi="Times New Roman" w:cs="Times New Roman"/>
          <w:sz w:val="24"/>
          <w:szCs w:val="24"/>
        </w:rPr>
        <w:t xml:space="preserve">dapat </w:t>
      </w:r>
      <w:r w:rsidR="00800AAE">
        <w:rPr>
          <w:rFonts w:ascii="Times New Roman" w:hAnsi="Times New Roman" w:cs="Times New Roman"/>
          <w:sz w:val="24"/>
          <w:szCs w:val="24"/>
        </w:rPr>
        <w:t>digunakan</w:t>
      </w:r>
      <w:r w:rsidRPr="002330EC">
        <w:rPr>
          <w:rFonts w:ascii="Times New Roman" w:hAnsi="Times New Roman" w:cs="Times New Roman"/>
          <w:sz w:val="24"/>
          <w:szCs w:val="24"/>
        </w:rPr>
        <w:t xml:space="preserve"> sebagai </w:t>
      </w:r>
      <w:r w:rsidR="00800AAE">
        <w:rPr>
          <w:rFonts w:ascii="Times New Roman" w:hAnsi="Times New Roman" w:cs="Times New Roman"/>
          <w:sz w:val="24"/>
          <w:szCs w:val="24"/>
        </w:rPr>
        <w:t>sarana</w:t>
      </w:r>
      <w:r w:rsidRPr="002330EC">
        <w:rPr>
          <w:rFonts w:ascii="Times New Roman" w:hAnsi="Times New Roman" w:cs="Times New Roman"/>
          <w:sz w:val="24"/>
          <w:szCs w:val="24"/>
        </w:rPr>
        <w:t xml:space="preserve"> </w:t>
      </w:r>
      <w:r w:rsidR="00D75B8C">
        <w:rPr>
          <w:rFonts w:ascii="Times New Roman" w:hAnsi="Times New Roman" w:cs="Times New Roman"/>
          <w:sz w:val="24"/>
          <w:szCs w:val="24"/>
        </w:rPr>
        <w:t>para santri</w:t>
      </w:r>
      <w:r w:rsidR="00776210">
        <w:rPr>
          <w:rFonts w:ascii="Times New Roman" w:hAnsi="Times New Roman" w:cs="Times New Roman"/>
          <w:sz w:val="24"/>
          <w:szCs w:val="24"/>
        </w:rPr>
        <w:t xml:space="preserve"> dalam bersosialisasi serta melakukan kegiatan belajar di ruangan terbuka</w:t>
      </w:r>
      <w:r w:rsidRPr="002330EC">
        <w:rPr>
          <w:rFonts w:ascii="Times New Roman" w:hAnsi="Times New Roman" w:cs="Times New Roman"/>
          <w:sz w:val="24"/>
          <w:szCs w:val="24"/>
        </w:rPr>
        <w:t>.</w:t>
      </w:r>
      <w:r>
        <w:rPr>
          <w:rFonts w:ascii="Times New Roman" w:hAnsi="Times New Roman" w:cs="Times New Roman"/>
          <w:sz w:val="24"/>
          <w:szCs w:val="24"/>
        </w:rPr>
        <w:t xml:space="preserve"> Selain sebagai tempat berlangsungnya aktivitas so</w:t>
      </w:r>
      <w:r w:rsidR="00D75B8C">
        <w:rPr>
          <w:rFonts w:ascii="Times New Roman" w:hAnsi="Times New Roman" w:cs="Times New Roman"/>
          <w:sz w:val="24"/>
          <w:szCs w:val="24"/>
        </w:rPr>
        <w:t>s</w:t>
      </w:r>
      <w:r>
        <w:rPr>
          <w:rFonts w:ascii="Times New Roman" w:hAnsi="Times New Roman" w:cs="Times New Roman"/>
          <w:sz w:val="24"/>
          <w:szCs w:val="24"/>
        </w:rPr>
        <w:t xml:space="preserve">ial, RTH juga berfungsi untuk mengatasi permasalahan lingkungan, yaitu </w:t>
      </w:r>
      <w:r w:rsidR="00800AAE">
        <w:rPr>
          <w:rFonts w:ascii="Times New Roman" w:hAnsi="Times New Roman" w:cs="Times New Roman"/>
          <w:sz w:val="24"/>
          <w:szCs w:val="24"/>
        </w:rPr>
        <w:t>mampu menanggulangi</w:t>
      </w:r>
      <w:r w:rsidR="00D75B8C">
        <w:rPr>
          <w:rFonts w:ascii="Times New Roman" w:hAnsi="Times New Roman" w:cs="Times New Roman"/>
          <w:sz w:val="24"/>
          <w:szCs w:val="24"/>
        </w:rPr>
        <w:t xml:space="preserve"> dampak</w:t>
      </w:r>
      <w:r w:rsidR="00800AAE">
        <w:rPr>
          <w:rFonts w:ascii="Times New Roman" w:hAnsi="Times New Roman" w:cs="Times New Roman"/>
          <w:sz w:val="24"/>
          <w:szCs w:val="24"/>
        </w:rPr>
        <w:t xml:space="preserve"> dari</w:t>
      </w:r>
      <w:r w:rsidRPr="002330EC">
        <w:rPr>
          <w:rFonts w:ascii="Times New Roman" w:hAnsi="Times New Roman" w:cs="Times New Roman"/>
          <w:sz w:val="24"/>
          <w:szCs w:val="24"/>
        </w:rPr>
        <w:t xml:space="preserve"> pemanasan global dan kerusakan lingkungan</w:t>
      </w:r>
      <w:r>
        <w:rPr>
          <w:rFonts w:ascii="Times New Roman" w:hAnsi="Times New Roman" w:cs="Times New Roman"/>
          <w:sz w:val="24"/>
          <w:szCs w:val="24"/>
        </w:rPr>
        <w:t>.</w:t>
      </w:r>
    </w:p>
    <w:p w14:paraId="4C042EBC" w14:textId="41F80009" w:rsidR="002330EC" w:rsidRDefault="00776210"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Secara istilah, </w:t>
      </w:r>
      <w:r w:rsidR="002330EC" w:rsidRPr="002330EC">
        <w:rPr>
          <w:rFonts w:ascii="Times New Roman" w:hAnsi="Times New Roman" w:cs="Times New Roman"/>
          <w:sz w:val="24"/>
          <w:szCs w:val="24"/>
        </w:rPr>
        <w:t xml:space="preserve">Ruang Terbuka Hijau </w:t>
      </w:r>
      <w:r w:rsidR="00CB6704">
        <w:rPr>
          <w:rFonts w:ascii="Times New Roman" w:hAnsi="Times New Roman" w:cs="Times New Roman"/>
          <w:sz w:val="24"/>
          <w:szCs w:val="24"/>
        </w:rPr>
        <w:t>adalah</w:t>
      </w:r>
      <w:r w:rsidR="002330EC" w:rsidRPr="002330EC">
        <w:rPr>
          <w:rFonts w:ascii="Times New Roman" w:hAnsi="Times New Roman" w:cs="Times New Roman"/>
          <w:sz w:val="24"/>
          <w:szCs w:val="24"/>
        </w:rPr>
        <w:t xml:space="preserve"> </w:t>
      </w:r>
      <w:r>
        <w:rPr>
          <w:rFonts w:ascii="Times New Roman" w:hAnsi="Times New Roman" w:cs="Times New Roman"/>
          <w:sz w:val="24"/>
          <w:szCs w:val="24"/>
        </w:rPr>
        <w:t>ruangan terbuka</w:t>
      </w:r>
      <w:r w:rsidR="002330EC" w:rsidRPr="002330EC">
        <w:rPr>
          <w:rFonts w:ascii="Times New Roman" w:hAnsi="Times New Roman" w:cs="Times New Roman"/>
          <w:sz w:val="24"/>
          <w:szCs w:val="24"/>
        </w:rPr>
        <w:t xml:space="preserve"> </w:t>
      </w:r>
      <w:r w:rsidR="00CB6704">
        <w:rPr>
          <w:rFonts w:ascii="Times New Roman" w:hAnsi="Times New Roman" w:cs="Times New Roman"/>
          <w:sz w:val="24"/>
          <w:szCs w:val="24"/>
        </w:rPr>
        <w:t xml:space="preserve">yang </w:t>
      </w:r>
      <w:r>
        <w:rPr>
          <w:rFonts w:ascii="Times New Roman" w:hAnsi="Times New Roman" w:cs="Times New Roman"/>
          <w:sz w:val="24"/>
          <w:szCs w:val="24"/>
        </w:rPr>
        <w:t>terkonsep dari penataan</w:t>
      </w:r>
      <w:r w:rsidR="002330EC" w:rsidRPr="002330EC">
        <w:rPr>
          <w:rFonts w:ascii="Times New Roman" w:hAnsi="Times New Roman" w:cs="Times New Roman"/>
          <w:sz w:val="24"/>
          <w:szCs w:val="24"/>
        </w:rPr>
        <w:t xml:space="preserve"> tumbuhan</w:t>
      </w:r>
      <w:r w:rsidR="00D75B8C">
        <w:rPr>
          <w:rFonts w:ascii="Times New Roman" w:hAnsi="Times New Roman" w:cs="Times New Roman"/>
          <w:sz w:val="24"/>
          <w:szCs w:val="24"/>
        </w:rPr>
        <w:t>,</w:t>
      </w:r>
      <w:r w:rsidR="002330EC" w:rsidRPr="002330EC">
        <w:rPr>
          <w:rFonts w:ascii="Times New Roman" w:hAnsi="Times New Roman" w:cs="Times New Roman"/>
          <w:sz w:val="24"/>
          <w:szCs w:val="24"/>
        </w:rPr>
        <w:t xml:space="preserve"> vegetasi</w:t>
      </w:r>
      <w:r w:rsidR="00D75B8C">
        <w:rPr>
          <w:rFonts w:ascii="Times New Roman" w:hAnsi="Times New Roman" w:cs="Times New Roman"/>
          <w:sz w:val="24"/>
          <w:szCs w:val="24"/>
        </w:rPr>
        <w:t>, serta fasilitas pendukung seperti jalan setapak dan peneduh buatan</w:t>
      </w:r>
      <w:r w:rsidR="001A6808">
        <w:rPr>
          <w:rFonts w:ascii="Times New Roman" w:hAnsi="Times New Roman" w:cs="Times New Roman"/>
          <w:sz w:val="24"/>
          <w:szCs w:val="24"/>
        </w:rPr>
        <w:t>.</w:t>
      </w:r>
      <w:r w:rsidR="002330EC" w:rsidRPr="002330EC">
        <w:rPr>
          <w:rFonts w:ascii="Times New Roman" w:hAnsi="Times New Roman" w:cs="Times New Roman"/>
          <w:sz w:val="24"/>
          <w:szCs w:val="24"/>
        </w:rPr>
        <w:t xml:space="preserve"> </w:t>
      </w:r>
      <w:r w:rsidR="001A6808">
        <w:rPr>
          <w:rFonts w:ascii="Times New Roman" w:hAnsi="Times New Roman" w:cs="Times New Roman"/>
          <w:sz w:val="24"/>
          <w:szCs w:val="24"/>
        </w:rPr>
        <w:t>M</w:t>
      </w:r>
      <w:r w:rsidR="002330EC" w:rsidRPr="002330EC">
        <w:rPr>
          <w:rFonts w:ascii="Times New Roman" w:hAnsi="Times New Roman" w:cs="Times New Roman"/>
          <w:sz w:val="24"/>
          <w:szCs w:val="24"/>
        </w:rPr>
        <w:t xml:space="preserve">anfaat yang </w:t>
      </w:r>
      <w:r>
        <w:rPr>
          <w:rFonts w:ascii="Times New Roman" w:hAnsi="Times New Roman" w:cs="Times New Roman"/>
          <w:sz w:val="24"/>
          <w:szCs w:val="24"/>
        </w:rPr>
        <w:t>diperoleh</w:t>
      </w:r>
      <w:r w:rsidR="00D75B8C">
        <w:rPr>
          <w:rFonts w:ascii="Times New Roman" w:hAnsi="Times New Roman" w:cs="Times New Roman"/>
          <w:sz w:val="24"/>
          <w:szCs w:val="24"/>
        </w:rPr>
        <w:t xml:space="preserve"> </w:t>
      </w:r>
      <w:r w:rsidR="002330EC" w:rsidRPr="002330EC">
        <w:rPr>
          <w:rFonts w:ascii="Times New Roman" w:hAnsi="Times New Roman" w:cs="Times New Roman"/>
          <w:sz w:val="24"/>
          <w:szCs w:val="24"/>
        </w:rPr>
        <w:t>d</w:t>
      </w:r>
      <w:r>
        <w:rPr>
          <w:rFonts w:ascii="Times New Roman" w:hAnsi="Times New Roman" w:cs="Times New Roman"/>
          <w:sz w:val="24"/>
          <w:szCs w:val="24"/>
        </w:rPr>
        <w:t>ari</w:t>
      </w:r>
      <w:r w:rsidR="001A6808">
        <w:rPr>
          <w:rFonts w:ascii="Times New Roman" w:hAnsi="Times New Roman" w:cs="Times New Roman"/>
          <w:sz w:val="24"/>
          <w:szCs w:val="24"/>
        </w:rPr>
        <w:t xml:space="preserve"> </w:t>
      </w:r>
      <w:r w:rsidR="00D75B8C">
        <w:rPr>
          <w:rFonts w:ascii="Times New Roman" w:hAnsi="Times New Roman" w:cs="Times New Roman"/>
          <w:sz w:val="24"/>
          <w:szCs w:val="24"/>
        </w:rPr>
        <w:t>perencanaan</w:t>
      </w:r>
      <w:r w:rsidR="002330EC" w:rsidRPr="002330EC">
        <w:rPr>
          <w:rFonts w:ascii="Times New Roman" w:hAnsi="Times New Roman" w:cs="Times New Roman"/>
          <w:sz w:val="24"/>
          <w:szCs w:val="24"/>
        </w:rPr>
        <w:t xml:space="preserve"> RTH yaitu </w:t>
      </w:r>
      <w:r w:rsidR="0002166D">
        <w:rPr>
          <w:rFonts w:ascii="Times New Roman" w:hAnsi="Times New Roman" w:cs="Times New Roman"/>
          <w:sz w:val="24"/>
          <w:szCs w:val="24"/>
        </w:rPr>
        <w:t xml:space="preserve">munculnya </w:t>
      </w:r>
      <w:r>
        <w:rPr>
          <w:rFonts w:ascii="Times New Roman" w:hAnsi="Times New Roman" w:cs="Times New Roman"/>
          <w:sz w:val="24"/>
          <w:szCs w:val="24"/>
        </w:rPr>
        <w:t>rasa nyaman</w:t>
      </w:r>
      <w:r w:rsidR="0002166D">
        <w:rPr>
          <w:rFonts w:ascii="Times New Roman" w:hAnsi="Times New Roman" w:cs="Times New Roman"/>
          <w:sz w:val="24"/>
          <w:szCs w:val="24"/>
        </w:rPr>
        <w:t xml:space="preserve"> ketika berada pada ruang terbuka tersebut serta</w:t>
      </w:r>
      <w:r w:rsidR="002330EC" w:rsidRPr="002330EC">
        <w:rPr>
          <w:rFonts w:ascii="Times New Roman" w:hAnsi="Times New Roman" w:cs="Times New Roman"/>
          <w:sz w:val="24"/>
          <w:szCs w:val="24"/>
        </w:rPr>
        <w:t xml:space="preserve"> </w:t>
      </w:r>
      <w:r>
        <w:rPr>
          <w:rFonts w:ascii="Times New Roman" w:hAnsi="Times New Roman" w:cs="Times New Roman"/>
          <w:sz w:val="24"/>
          <w:szCs w:val="24"/>
        </w:rPr>
        <w:t>menambah estetika suatu wilayah</w:t>
      </w:r>
      <w:r w:rsidR="0002166D">
        <w:rPr>
          <w:rFonts w:ascii="Times New Roman" w:hAnsi="Times New Roman" w:cs="Times New Roman"/>
          <w:sz w:val="24"/>
          <w:szCs w:val="24"/>
        </w:rPr>
        <w:t>. P</w:t>
      </w:r>
      <w:r w:rsidR="002330EC" w:rsidRPr="002330EC">
        <w:rPr>
          <w:rFonts w:ascii="Times New Roman" w:hAnsi="Times New Roman" w:cs="Times New Roman"/>
          <w:sz w:val="24"/>
          <w:szCs w:val="24"/>
        </w:rPr>
        <w:t>enggunaa</w:t>
      </w:r>
      <w:r w:rsidR="0002166D">
        <w:rPr>
          <w:rFonts w:ascii="Times New Roman" w:hAnsi="Times New Roman" w:cs="Times New Roman"/>
          <w:sz w:val="24"/>
          <w:szCs w:val="24"/>
        </w:rPr>
        <w:t>n ruang terbuka hijau</w:t>
      </w:r>
      <w:r w:rsidR="002330EC" w:rsidRPr="002330EC">
        <w:rPr>
          <w:rFonts w:ascii="Times New Roman" w:hAnsi="Times New Roman" w:cs="Times New Roman"/>
          <w:sz w:val="24"/>
          <w:szCs w:val="24"/>
        </w:rPr>
        <w:t xml:space="preserve"> ber</w:t>
      </w:r>
      <w:r w:rsidR="001A6808">
        <w:rPr>
          <w:rFonts w:ascii="Times New Roman" w:hAnsi="Times New Roman" w:cs="Times New Roman"/>
          <w:sz w:val="24"/>
          <w:szCs w:val="24"/>
        </w:rPr>
        <w:t>upa</w:t>
      </w:r>
      <w:r w:rsidR="002330EC" w:rsidRPr="002330EC">
        <w:rPr>
          <w:rFonts w:ascii="Times New Roman" w:hAnsi="Times New Roman" w:cs="Times New Roman"/>
          <w:sz w:val="24"/>
          <w:szCs w:val="24"/>
        </w:rPr>
        <w:t xml:space="preserve"> pe</w:t>
      </w:r>
      <w:r w:rsidR="001A6808">
        <w:rPr>
          <w:rFonts w:ascii="Times New Roman" w:hAnsi="Times New Roman" w:cs="Times New Roman"/>
          <w:sz w:val="24"/>
          <w:szCs w:val="24"/>
        </w:rPr>
        <w:t>nataan</w:t>
      </w:r>
      <w:r w:rsidR="002330EC" w:rsidRPr="002330EC">
        <w:rPr>
          <w:rFonts w:ascii="Times New Roman" w:hAnsi="Times New Roman" w:cs="Times New Roman"/>
          <w:sz w:val="24"/>
          <w:szCs w:val="24"/>
        </w:rPr>
        <w:t xml:space="preserve"> kompoen hijau </w:t>
      </w:r>
      <w:r w:rsidR="001A6808">
        <w:rPr>
          <w:rFonts w:ascii="Times New Roman" w:hAnsi="Times New Roman" w:cs="Times New Roman"/>
          <w:sz w:val="24"/>
          <w:szCs w:val="24"/>
        </w:rPr>
        <w:t>(</w:t>
      </w:r>
      <w:r w:rsidR="002330EC" w:rsidRPr="002330EC">
        <w:rPr>
          <w:rFonts w:ascii="Times New Roman" w:hAnsi="Times New Roman" w:cs="Times New Roman"/>
          <w:sz w:val="24"/>
          <w:szCs w:val="24"/>
        </w:rPr>
        <w:t>tanaman</w:t>
      </w:r>
      <w:r w:rsidR="001A6808">
        <w:rPr>
          <w:rFonts w:ascii="Times New Roman" w:hAnsi="Times New Roman" w:cs="Times New Roman"/>
          <w:sz w:val="24"/>
          <w:szCs w:val="24"/>
        </w:rPr>
        <w:t>)</w:t>
      </w:r>
      <w:r w:rsidR="002330EC" w:rsidRPr="002330EC">
        <w:rPr>
          <w:rFonts w:ascii="Times New Roman" w:hAnsi="Times New Roman" w:cs="Times New Roman"/>
          <w:sz w:val="24"/>
          <w:szCs w:val="24"/>
        </w:rPr>
        <w:t xml:space="preserve"> </w:t>
      </w:r>
      <w:r w:rsidR="001A6808">
        <w:rPr>
          <w:rFonts w:ascii="Times New Roman" w:hAnsi="Times New Roman" w:cs="Times New Roman"/>
          <w:sz w:val="24"/>
          <w:szCs w:val="24"/>
        </w:rPr>
        <w:t>dan</w:t>
      </w:r>
      <w:r w:rsidR="002330EC" w:rsidRPr="002330EC">
        <w:rPr>
          <w:rFonts w:ascii="Times New Roman" w:hAnsi="Times New Roman" w:cs="Times New Roman"/>
          <w:sz w:val="24"/>
          <w:szCs w:val="24"/>
        </w:rPr>
        <w:t xml:space="preserve"> vegetasi alami</w:t>
      </w:r>
      <w:r w:rsidR="001A6808">
        <w:rPr>
          <w:rFonts w:ascii="Times New Roman" w:hAnsi="Times New Roman" w:cs="Times New Roman"/>
          <w:sz w:val="24"/>
          <w:szCs w:val="24"/>
        </w:rPr>
        <w:t xml:space="preserve">, </w:t>
      </w:r>
      <w:r w:rsidR="002330EC" w:rsidRPr="002330EC">
        <w:rPr>
          <w:rFonts w:ascii="Times New Roman" w:hAnsi="Times New Roman" w:cs="Times New Roman"/>
          <w:sz w:val="24"/>
          <w:szCs w:val="24"/>
        </w:rPr>
        <w:t>atau</w:t>
      </w:r>
      <w:r w:rsidR="001A6808">
        <w:rPr>
          <w:rFonts w:ascii="Times New Roman" w:hAnsi="Times New Roman" w:cs="Times New Roman"/>
          <w:sz w:val="24"/>
          <w:szCs w:val="24"/>
        </w:rPr>
        <w:t xml:space="preserve"> memanfaatkan</w:t>
      </w:r>
      <w:r w:rsidR="002330EC" w:rsidRPr="002330EC">
        <w:rPr>
          <w:rFonts w:ascii="Times New Roman" w:hAnsi="Times New Roman" w:cs="Times New Roman"/>
          <w:sz w:val="24"/>
          <w:szCs w:val="24"/>
        </w:rPr>
        <w:t xml:space="preserve"> lahan </w:t>
      </w:r>
      <w:r w:rsidR="00D75B8C">
        <w:rPr>
          <w:rFonts w:ascii="Times New Roman" w:hAnsi="Times New Roman" w:cs="Times New Roman"/>
          <w:sz w:val="24"/>
          <w:szCs w:val="24"/>
        </w:rPr>
        <w:t>yang</w:t>
      </w:r>
      <w:r w:rsidR="002330EC" w:rsidRPr="002330EC">
        <w:rPr>
          <w:rFonts w:ascii="Times New Roman" w:hAnsi="Times New Roman" w:cs="Times New Roman"/>
          <w:sz w:val="24"/>
          <w:szCs w:val="24"/>
        </w:rPr>
        <w:t xml:space="preserve"> bersifat tanam</w:t>
      </w:r>
      <w:r w:rsidR="001A6808">
        <w:rPr>
          <w:rFonts w:ascii="Times New Roman" w:hAnsi="Times New Roman" w:cs="Times New Roman"/>
          <w:sz w:val="24"/>
          <w:szCs w:val="24"/>
        </w:rPr>
        <w:t>-menanam</w:t>
      </w:r>
      <w:r w:rsidR="002330EC" w:rsidRPr="002330EC">
        <w:rPr>
          <w:rFonts w:ascii="Times New Roman" w:hAnsi="Times New Roman" w:cs="Times New Roman"/>
          <w:sz w:val="24"/>
          <w:szCs w:val="24"/>
        </w:rPr>
        <w:t xml:space="preserve"> seperti </w:t>
      </w:r>
      <w:r w:rsidR="00D75B8C">
        <w:rPr>
          <w:rFonts w:ascii="Times New Roman" w:hAnsi="Times New Roman" w:cs="Times New Roman"/>
          <w:sz w:val="24"/>
          <w:szCs w:val="24"/>
        </w:rPr>
        <w:t>persawahan dan perkebunan.</w:t>
      </w:r>
    </w:p>
    <w:p w14:paraId="4D6AECB2" w14:textId="006F44AC" w:rsidR="0033253D" w:rsidRDefault="002B01B5" w:rsidP="00062631">
      <w:pPr>
        <w:spacing w:after="0"/>
        <w:ind w:firstLine="562"/>
        <w:rPr>
          <w:rFonts w:ascii="Times New Roman" w:hAnsi="Times New Roman" w:cs="Times New Roman"/>
          <w:sz w:val="24"/>
          <w:szCs w:val="24"/>
        </w:rPr>
      </w:pPr>
      <w:r>
        <w:rPr>
          <w:rFonts w:ascii="Times New Roman" w:hAnsi="Times New Roman" w:cs="Times New Roman"/>
          <w:sz w:val="24"/>
          <w:szCs w:val="24"/>
        </w:rPr>
        <w:t>Secara</w:t>
      </w:r>
      <w:r w:rsidR="0033253D" w:rsidRPr="0033253D">
        <w:rPr>
          <w:rFonts w:ascii="Times New Roman" w:hAnsi="Times New Roman" w:cs="Times New Roman"/>
          <w:sz w:val="24"/>
          <w:szCs w:val="24"/>
        </w:rPr>
        <w:t xml:space="preserve"> fungsi</w:t>
      </w:r>
      <w:r>
        <w:rPr>
          <w:rFonts w:ascii="Times New Roman" w:hAnsi="Times New Roman" w:cs="Times New Roman"/>
          <w:sz w:val="24"/>
          <w:szCs w:val="24"/>
        </w:rPr>
        <w:t>onal</w:t>
      </w:r>
      <w:r w:rsidR="0033253D" w:rsidRPr="0033253D">
        <w:rPr>
          <w:rFonts w:ascii="Times New Roman" w:hAnsi="Times New Roman" w:cs="Times New Roman"/>
          <w:sz w:val="24"/>
          <w:szCs w:val="24"/>
        </w:rPr>
        <w:t xml:space="preserve">, </w:t>
      </w:r>
      <w:r>
        <w:rPr>
          <w:rFonts w:ascii="Times New Roman" w:hAnsi="Times New Roman" w:cs="Times New Roman"/>
          <w:sz w:val="24"/>
          <w:szCs w:val="24"/>
        </w:rPr>
        <w:t>RTH dapat di rancang menjadi suatu ruang terbuka yang sifatnya publi</w:t>
      </w:r>
      <w:r w:rsidR="00F10204">
        <w:rPr>
          <w:rFonts w:ascii="Times New Roman" w:hAnsi="Times New Roman" w:cs="Times New Roman"/>
          <w:sz w:val="24"/>
          <w:szCs w:val="24"/>
        </w:rPr>
        <w:t>k</w:t>
      </w:r>
      <w:r>
        <w:rPr>
          <w:rFonts w:ascii="Times New Roman" w:hAnsi="Times New Roman" w:cs="Times New Roman"/>
          <w:sz w:val="24"/>
          <w:szCs w:val="24"/>
        </w:rPr>
        <w:t xml:space="preserve"> guna melengkapi kebutuhan manusia yang berhubungan sosial satu sama lain</w:t>
      </w:r>
      <w:r w:rsidR="0033253D" w:rsidRPr="0033253D">
        <w:rPr>
          <w:rFonts w:ascii="Times New Roman" w:hAnsi="Times New Roman" w:cs="Times New Roman"/>
          <w:sz w:val="24"/>
          <w:szCs w:val="24"/>
        </w:rPr>
        <w:t xml:space="preserve">. Ruang terbuka publik yang </w:t>
      </w:r>
      <w:r w:rsidR="000D0FBE">
        <w:rPr>
          <w:rFonts w:ascii="Times New Roman" w:hAnsi="Times New Roman" w:cs="Times New Roman"/>
          <w:sz w:val="24"/>
          <w:szCs w:val="24"/>
        </w:rPr>
        <w:t>efektif</w:t>
      </w:r>
      <w:r w:rsidR="00BF1BC3">
        <w:rPr>
          <w:rFonts w:ascii="Times New Roman" w:hAnsi="Times New Roman" w:cs="Times New Roman"/>
          <w:sz w:val="24"/>
          <w:szCs w:val="24"/>
        </w:rPr>
        <w:t xml:space="preserve"> memiliki ciri-ciri seperti datangnya</w:t>
      </w:r>
      <w:r w:rsidR="0033253D" w:rsidRPr="0033253D">
        <w:rPr>
          <w:rFonts w:ascii="Times New Roman" w:hAnsi="Times New Roman" w:cs="Times New Roman"/>
          <w:sz w:val="24"/>
          <w:szCs w:val="24"/>
        </w:rPr>
        <w:t xml:space="preserve"> ketertarikan </w:t>
      </w:r>
      <w:r w:rsidR="00BF1BC3">
        <w:rPr>
          <w:rFonts w:ascii="Times New Roman" w:hAnsi="Times New Roman" w:cs="Times New Roman"/>
          <w:sz w:val="24"/>
          <w:szCs w:val="24"/>
        </w:rPr>
        <w:t xml:space="preserve">dari </w:t>
      </w:r>
      <w:r w:rsidR="0033253D" w:rsidRPr="0033253D">
        <w:rPr>
          <w:rFonts w:ascii="Times New Roman" w:hAnsi="Times New Roman" w:cs="Times New Roman"/>
          <w:sz w:val="24"/>
          <w:szCs w:val="24"/>
        </w:rPr>
        <w:t>masyarakat untuk memanfaatkannya dan jug</w:t>
      </w:r>
      <w:r w:rsidR="000D0FBE">
        <w:rPr>
          <w:rFonts w:ascii="Times New Roman" w:hAnsi="Times New Roman" w:cs="Times New Roman"/>
          <w:sz w:val="24"/>
          <w:szCs w:val="24"/>
        </w:rPr>
        <w:t xml:space="preserve">a </w:t>
      </w:r>
      <w:r w:rsidR="0033253D" w:rsidRPr="0033253D">
        <w:rPr>
          <w:rFonts w:ascii="Times New Roman" w:hAnsi="Times New Roman" w:cs="Times New Roman"/>
          <w:sz w:val="24"/>
          <w:szCs w:val="24"/>
        </w:rPr>
        <w:t>kemudahan</w:t>
      </w:r>
      <w:r w:rsidR="00BF1BC3">
        <w:rPr>
          <w:rFonts w:ascii="Times New Roman" w:hAnsi="Times New Roman" w:cs="Times New Roman"/>
          <w:sz w:val="24"/>
          <w:szCs w:val="24"/>
        </w:rPr>
        <w:t xml:space="preserve"> akses untuk</w:t>
      </w:r>
      <w:r w:rsidR="0033253D" w:rsidRPr="0033253D">
        <w:rPr>
          <w:rFonts w:ascii="Times New Roman" w:hAnsi="Times New Roman" w:cs="Times New Roman"/>
          <w:sz w:val="24"/>
          <w:szCs w:val="24"/>
        </w:rPr>
        <w:t xml:space="preserve"> mengunjunginya (Carmona, et al. 2003).</w:t>
      </w:r>
    </w:p>
    <w:p w14:paraId="5A3E3A69" w14:textId="7A18798D" w:rsidR="0033253D" w:rsidRDefault="0063260B" w:rsidP="00062631">
      <w:pPr>
        <w:spacing w:after="0"/>
        <w:ind w:firstLine="562"/>
        <w:rPr>
          <w:rFonts w:ascii="Times New Roman" w:hAnsi="Times New Roman" w:cs="Times New Roman"/>
          <w:sz w:val="24"/>
          <w:szCs w:val="24"/>
        </w:rPr>
      </w:pPr>
      <w:r>
        <w:rPr>
          <w:rFonts w:ascii="Times New Roman" w:hAnsi="Times New Roman" w:cs="Times New Roman"/>
          <w:sz w:val="24"/>
          <w:szCs w:val="24"/>
        </w:rPr>
        <w:t>Berdasar</w:t>
      </w:r>
      <w:r w:rsidR="0033253D" w:rsidRPr="0033253D">
        <w:rPr>
          <w:rFonts w:ascii="Times New Roman" w:hAnsi="Times New Roman" w:cs="Times New Roman"/>
          <w:sz w:val="24"/>
          <w:szCs w:val="24"/>
        </w:rPr>
        <w:t xml:space="preserve"> pada Peraturan Menteri No.1 Tahun 2007 tentang Penataan Ruang Terbuka Hijau Kawasan Perkotaan,</w:t>
      </w:r>
      <w:r w:rsidR="00964E25">
        <w:rPr>
          <w:rFonts w:ascii="Times New Roman" w:hAnsi="Times New Roman" w:cs="Times New Roman"/>
          <w:sz w:val="24"/>
          <w:szCs w:val="24"/>
        </w:rPr>
        <w:t xml:space="preserve"> RTH memiliki fungsi yang salah satunya adalah penunjang sarana pendidikan</w:t>
      </w:r>
      <w:r w:rsidR="0033253D" w:rsidRPr="0033253D">
        <w:rPr>
          <w:rFonts w:ascii="Times New Roman" w:hAnsi="Times New Roman" w:cs="Times New Roman"/>
          <w:sz w:val="24"/>
          <w:szCs w:val="24"/>
        </w:rPr>
        <w:t xml:space="preserve">. </w:t>
      </w:r>
      <w:r w:rsidR="00964E25">
        <w:rPr>
          <w:rFonts w:ascii="Times New Roman" w:hAnsi="Times New Roman" w:cs="Times New Roman"/>
          <w:sz w:val="24"/>
          <w:szCs w:val="24"/>
        </w:rPr>
        <w:t>Oleh karena itu, pemanfaatan dari di bentuknya RTH pada kawasan Pendidikan dapat digunakan sebagai ruang publik serta ruang belajar terbuka yang menambah luasnya wadah dalam proses kegiatan belajar para pelajar.</w:t>
      </w:r>
    </w:p>
    <w:p w14:paraId="1842B409" w14:textId="68C6BBF4" w:rsidR="0033253D" w:rsidRDefault="0033253D" w:rsidP="00062631">
      <w:pPr>
        <w:spacing w:after="0"/>
        <w:ind w:firstLine="562"/>
        <w:rPr>
          <w:rFonts w:ascii="Times New Roman" w:hAnsi="Times New Roman" w:cs="Times New Roman"/>
          <w:sz w:val="24"/>
          <w:szCs w:val="24"/>
        </w:rPr>
      </w:pPr>
      <w:r w:rsidRPr="0033253D">
        <w:rPr>
          <w:rFonts w:ascii="Times New Roman" w:hAnsi="Times New Roman" w:cs="Times New Roman"/>
          <w:sz w:val="24"/>
          <w:szCs w:val="24"/>
        </w:rPr>
        <w:t xml:space="preserve">Guna mendukung </w:t>
      </w:r>
      <w:r w:rsidR="003A7AF2">
        <w:rPr>
          <w:rFonts w:ascii="Times New Roman" w:hAnsi="Times New Roman" w:cs="Times New Roman"/>
          <w:sz w:val="24"/>
          <w:szCs w:val="24"/>
        </w:rPr>
        <w:t>keefektifan</w:t>
      </w:r>
      <w:r w:rsidRPr="0033253D">
        <w:rPr>
          <w:rFonts w:ascii="Times New Roman" w:hAnsi="Times New Roman" w:cs="Times New Roman"/>
          <w:sz w:val="24"/>
          <w:szCs w:val="24"/>
        </w:rPr>
        <w:t xml:space="preserve"> pelaksanaan belajar mandiri,</w:t>
      </w:r>
      <w:r w:rsidR="00F10204">
        <w:rPr>
          <w:rFonts w:ascii="Times New Roman" w:hAnsi="Times New Roman" w:cs="Times New Roman"/>
          <w:sz w:val="24"/>
          <w:szCs w:val="24"/>
        </w:rPr>
        <w:t xml:space="preserve"> </w:t>
      </w:r>
      <w:r w:rsidR="003A7AF2">
        <w:rPr>
          <w:rFonts w:ascii="Times New Roman" w:hAnsi="Times New Roman" w:cs="Times New Roman"/>
          <w:sz w:val="24"/>
          <w:szCs w:val="24"/>
        </w:rPr>
        <w:t>ruang belajar terbuka</w:t>
      </w:r>
      <w:r w:rsidRPr="0033253D">
        <w:rPr>
          <w:rFonts w:ascii="Times New Roman" w:hAnsi="Times New Roman" w:cs="Times New Roman"/>
          <w:sz w:val="24"/>
          <w:szCs w:val="24"/>
        </w:rPr>
        <w:t xml:space="preserve"> </w:t>
      </w:r>
      <w:r w:rsidR="003A7AF2">
        <w:rPr>
          <w:rFonts w:ascii="Times New Roman" w:hAnsi="Times New Roman" w:cs="Times New Roman"/>
          <w:sz w:val="24"/>
          <w:szCs w:val="24"/>
        </w:rPr>
        <w:t>juga perlu</w:t>
      </w:r>
      <w:r w:rsidRPr="0033253D">
        <w:rPr>
          <w:rFonts w:ascii="Times New Roman" w:hAnsi="Times New Roman" w:cs="Times New Roman"/>
          <w:sz w:val="24"/>
          <w:szCs w:val="24"/>
        </w:rPr>
        <w:t xml:space="preserve"> dilengkapi dengan sumber informasi</w:t>
      </w:r>
      <w:r w:rsidR="003A7AF2">
        <w:rPr>
          <w:rFonts w:ascii="Times New Roman" w:hAnsi="Times New Roman" w:cs="Times New Roman"/>
          <w:sz w:val="24"/>
          <w:szCs w:val="24"/>
        </w:rPr>
        <w:t>,</w:t>
      </w:r>
      <w:r w:rsidRPr="0033253D">
        <w:rPr>
          <w:rFonts w:ascii="Times New Roman" w:hAnsi="Times New Roman" w:cs="Times New Roman"/>
          <w:sz w:val="24"/>
          <w:szCs w:val="24"/>
        </w:rPr>
        <w:t xml:space="preserve"> narasumber</w:t>
      </w:r>
      <w:r w:rsidR="003A7AF2">
        <w:rPr>
          <w:rFonts w:ascii="Times New Roman" w:hAnsi="Times New Roman" w:cs="Times New Roman"/>
          <w:sz w:val="24"/>
          <w:szCs w:val="24"/>
        </w:rPr>
        <w:t xml:space="preserve">, </w:t>
      </w:r>
      <w:r w:rsidRPr="0033253D">
        <w:rPr>
          <w:rFonts w:ascii="Times New Roman" w:hAnsi="Times New Roman" w:cs="Times New Roman"/>
          <w:sz w:val="24"/>
          <w:szCs w:val="24"/>
        </w:rPr>
        <w:t xml:space="preserve">dan </w:t>
      </w:r>
      <w:r w:rsidR="003A7AF2">
        <w:rPr>
          <w:rFonts w:ascii="Times New Roman" w:hAnsi="Times New Roman" w:cs="Times New Roman"/>
          <w:sz w:val="24"/>
          <w:szCs w:val="24"/>
        </w:rPr>
        <w:t>keadaan</w:t>
      </w:r>
      <w:r w:rsidRPr="0033253D">
        <w:rPr>
          <w:rFonts w:ascii="Times New Roman" w:hAnsi="Times New Roman" w:cs="Times New Roman"/>
          <w:sz w:val="24"/>
          <w:szCs w:val="24"/>
        </w:rPr>
        <w:t xml:space="preserve"> lingkungan yang kondusif</w:t>
      </w:r>
      <w:r w:rsidR="00AE6428">
        <w:rPr>
          <w:rFonts w:ascii="Times New Roman" w:hAnsi="Times New Roman" w:cs="Times New Roman"/>
          <w:sz w:val="24"/>
          <w:szCs w:val="24"/>
        </w:rPr>
        <w:t xml:space="preserve"> (ruangan yang luas dalam mendukung kegiatan diskusi serta memiliki penerangan yang cukup). </w:t>
      </w:r>
      <w:r w:rsidRPr="0033253D">
        <w:rPr>
          <w:rFonts w:ascii="Times New Roman" w:hAnsi="Times New Roman" w:cs="Times New Roman"/>
          <w:sz w:val="24"/>
          <w:szCs w:val="24"/>
        </w:rPr>
        <w:t xml:space="preserve">Menurut McDaniel (2014), </w:t>
      </w:r>
      <w:r w:rsidR="00F10204">
        <w:rPr>
          <w:rFonts w:ascii="Times New Roman" w:hAnsi="Times New Roman" w:cs="Times New Roman"/>
          <w:sz w:val="24"/>
          <w:szCs w:val="24"/>
        </w:rPr>
        <w:t>kegiatan belajar di ruang terbuka membutuhkan perlengkapan lain berupa fasilitas umum seperti meja dan kursi untuk menunjang kelancaran aktivitas tersebut.</w:t>
      </w:r>
    </w:p>
    <w:p w14:paraId="32496267" w14:textId="60EAF733" w:rsidR="0093730D" w:rsidRDefault="0093730D" w:rsidP="00062631">
      <w:pPr>
        <w:spacing w:after="0"/>
        <w:ind w:firstLine="562"/>
        <w:rPr>
          <w:rFonts w:ascii="Times New Roman" w:hAnsi="Times New Roman" w:cs="Times New Roman"/>
          <w:sz w:val="24"/>
          <w:szCs w:val="24"/>
        </w:rPr>
      </w:pPr>
      <w:r w:rsidRPr="0093730D">
        <w:rPr>
          <w:rFonts w:ascii="Times New Roman" w:hAnsi="Times New Roman" w:cs="Times New Roman"/>
          <w:sz w:val="24"/>
          <w:szCs w:val="24"/>
        </w:rPr>
        <w:t xml:space="preserve">Berdasarkan </w:t>
      </w:r>
      <w:r w:rsidR="00D651A0">
        <w:rPr>
          <w:rFonts w:ascii="Times New Roman" w:hAnsi="Times New Roman" w:cs="Times New Roman"/>
          <w:sz w:val="24"/>
          <w:szCs w:val="24"/>
        </w:rPr>
        <w:t>pada permasalahan tentang ruang terbuka hijau yang belum fungsinya belum di manfaatkan secara optimal, maka tujuan penelitian ini ialah untuk menghasilkan sebuah Analisa tentang potensi pemanfaatan adanya RTH di Pondok Pesantren Al-Haromain yang sangat kompeten untuk dikembangkan sehingga dapat menjadi suatu wadah pembelajaran yang memberi kenyaman bagi pengguna dalam menjalani aktivitas belajar mengajar.</w:t>
      </w:r>
    </w:p>
    <w:p w14:paraId="782882E7" w14:textId="77777777" w:rsidR="00062631" w:rsidRDefault="00062631" w:rsidP="00E52577">
      <w:pPr>
        <w:jc w:val="center"/>
        <w:rPr>
          <w:rFonts w:ascii="Times New Roman" w:hAnsi="Times New Roman" w:cs="Times New Roman"/>
          <w:b/>
          <w:bCs/>
          <w:sz w:val="24"/>
          <w:szCs w:val="24"/>
        </w:rPr>
      </w:pPr>
    </w:p>
    <w:p w14:paraId="11A9053D" w14:textId="3A9EC641" w:rsidR="00E52577" w:rsidRDefault="00E52577" w:rsidP="00062631">
      <w:pPr>
        <w:spacing w:after="0"/>
        <w:jc w:val="center"/>
        <w:rPr>
          <w:rFonts w:ascii="Times New Roman" w:hAnsi="Times New Roman" w:cs="Times New Roman"/>
          <w:b/>
          <w:bCs/>
          <w:sz w:val="24"/>
          <w:szCs w:val="24"/>
        </w:rPr>
      </w:pPr>
      <w:r>
        <w:rPr>
          <w:rFonts w:ascii="Times New Roman" w:hAnsi="Times New Roman" w:cs="Times New Roman"/>
          <w:b/>
          <w:bCs/>
          <w:sz w:val="24"/>
          <w:szCs w:val="24"/>
        </w:rPr>
        <w:t>METODE PENELITIAN</w:t>
      </w:r>
    </w:p>
    <w:p w14:paraId="50F73C58" w14:textId="299D200E" w:rsidR="00E52577" w:rsidRDefault="00542408" w:rsidP="00062631">
      <w:pPr>
        <w:spacing w:after="0"/>
        <w:ind w:firstLine="562"/>
        <w:rPr>
          <w:rFonts w:ascii="Times New Roman" w:hAnsi="Times New Roman" w:cs="Times New Roman"/>
          <w:sz w:val="24"/>
          <w:szCs w:val="24"/>
        </w:rPr>
      </w:pPr>
      <w:r w:rsidRPr="00542408">
        <w:rPr>
          <w:rFonts w:ascii="Times New Roman" w:hAnsi="Times New Roman" w:cs="Times New Roman"/>
          <w:sz w:val="24"/>
          <w:szCs w:val="24"/>
        </w:rPr>
        <w:t xml:space="preserve">Metode penelitian merupakan </w:t>
      </w:r>
      <w:r w:rsidR="00DD5D1D">
        <w:rPr>
          <w:rFonts w:ascii="Times New Roman" w:hAnsi="Times New Roman" w:cs="Times New Roman"/>
          <w:sz w:val="24"/>
          <w:szCs w:val="24"/>
        </w:rPr>
        <w:t xml:space="preserve">sebuah </w:t>
      </w:r>
      <w:r w:rsidR="001576EE">
        <w:rPr>
          <w:rFonts w:ascii="Times New Roman" w:hAnsi="Times New Roman" w:cs="Times New Roman"/>
          <w:sz w:val="24"/>
          <w:szCs w:val="24"/>
        </w:rPr>
        <w:t>proses atau alur</w:t>
      </w:r>
      <w:r w:rsidRPr="00542408">
        <w:rPr>
          <w:rFonts w:ascii="Times New Roman" w:hAnsi="Times New Roman" w:cs="Times New Roman"/>
          <w:sz w:val="24"/>
          <w:szCs w:val="24"/>
        </w:rPr>
        <w:t xml:space="preserve"> </w:t>
      </w:r>
      <w:r w:rsidR="001576EE">
        <w:rPr>
          <w:rFonts w:ascii="Times New Roman" w:hAnsi="Times New Roman" w:cs="Times New Roman"/>
          <w:sz w:val="24"/>
          <w:szCs w:val="24"/>
        </w:rPr>
        <w:t xml:space="preserve">yang menghasilkan </w:t>
      </w:r>
      <w:r w:rsidRPr="00542408">
        <w:rPr>
          <w:rFonts w:ascii="Times New Roman" w:hAnsi="Times New Roman" w:cs="Times New Roman"/>
          <w:sz w:val="24"/>
          <w:szCs w:val="24"/>
        </w:rPr>
        <w:t xml:space="preserve">strategi pengumpulan, analisis, </w:t>
      </w:r>
      <w:r w:rsidR="00DD5D1D">
        <w:rPr>
          <w:rFonts w:ascii="Times New Roman" w:hAnsi="Times New Roman" w:cs="Times New Roman"/>
          <w:sz w:val="24"/>
          <w:szCs w:val="24"/>
        </w:rPr>
        <w:t>serta</w:t>
      </w:r>
      <w:r>
        <w:rPr>
          <w:rFonts w:ascii="Times New Roman" w:hAnsi="Times New Roman" w:cs="Times New Roman"/>
          <w:sz w:val="24"/>
          <w:szCs w:val="24"/>
        </w:rPr>
        <w:t xml:space="preserve"> </w:t>
      </w:r>
      <w:r w:rsidRPr="00542408">
        <w:rPr>
          <w:rFonts w:ascii="Times New Roman" w:hAnsi="Times New Roman" w:cs="Times New Roman"/>
          <w:sz w:val="24"/>
          <w:szCs w:val="24"/>
        </w:rPr>
        <w:t xml:space="preserve">interpretasi data (Creswell, 2009). </w:t>
      </w:r>
      <w:r w:rsidR="00CA1702">
        <w:rPr>
          <w:rFonts w:ascii="Times New Roman" w:hAnsi="Times New Roman" w:cs="Times New Roman"/>
          <w:sz w:val="24"/>
          <w:szCs w:val="24"/>
        </w:rPr>
        <w:t xml:space="preserve">Metode yang </w:t>
      </w:r>
      <w:r w:rsidR="00CA1702">
        <w:rPr>
          <w:rFonts w:ascii="Times New Roman" w:hAnsi="Times New Roman" w:cs="Times New Roman"/>
          <w:sz w:val="24"/>
          <w:szCs w:val="24"/>
        </w:rPr>
        <w:lastRenderedPageBreak/>
        <w:t>digunakan pada penelitian ini</w:t>
      </w:r>
      <w:r w:rsidRPr="00542408">
        <w:rPr>
          <w:rFonts w:ascii="Times New Roman" w:hAnsi="Times New Roman" w:cs="Times New Roman"/>
          <w:sz w:val="24"/>
          <w:szCs w:val="24"/>
        </w:rPr>
        <w:t xml:space="preserve"> </w:t>
      </w:r>
      <w:r w:rsidR="00CA1702">
        <w:rPr>
          <w:rFonts w:ascii="Times New Roman" w:hAnsi="Times New Roman" w:cs="Times New Roman"/>
          <w:sz w:val="24"/>
          <w:szCs w:val="24"/>
        </w:rPr>
        <w:t>ialah</w:t>
      </w:r>
      <w:r w:rsidRPr="00542408">
        <w:rPr>
          <w:rFonts w:ascii="Times New Roman" w:hAnsi="Times New Roman" w:cs="Times New Roman"/>
          <w:sz w:val="24"/>
          <w:szCs w:val="24"/>
        </w:rPr>
        <w:t xml:space="preserve"> pendekatan kualitatif dengan jenis penelitian terapan (applied research).</w:t>
      </w:r>
      <w:r>
        <w:rPr>
          <w:rFonts w:ascii="Times New Roman" w:hAnsi="Times New Roman" w:cs="Times New Roman"/>
          <w:sz w:val="24"/>
          <w:szCs w:val="24"/>
        </w:rPr>
        <w:t xml:space="preserve"> </w:t>
      </w:r>
      <w:r w:rsidRPr="00542408">
        <w:rPr>
          <w:rFonts w:ascii="Times New Roman" w:hAnsi="Times New Roman" w:cs="Times New Roman"/>
          <w:sz w:val="24"/>
          <w:szCs w:val="24"/>
        </w:rPr>
        <w:t xml:space="preserve">Menurut Gay (dalam Sugiyono, 2009) penelitian terapan adalah </w:t>
      </w:r>
      <w:r w:rsidR="00B343AB">
        <w:rPr>
          <w:rFonts w:ascii="Times New Roman" w:hAnsi="Times New Roman" w:cs="Times New Roman"/>
          <w:sz w:val="24"/>
          <w:szCs w:val="24"/>
        </w:rPr>
        <w:t>analisis</w:t>
      </w:r>
      <w:r w:rsidRPr="00542408">
        <w:rPr>
          <w:rFonts w:ascii="Times New Roman" w:hAnsi="Times New Roman" w:cs="Times New Roman"/>
          <w:sz w:val="24"/>
          <w:szCs w:val="24"/>
        </w:rPr>
        <w:t xml:space="preserve"> yang</w:t>
      </w:r>
      <w:r>
        <w:rPr>
          <w:rFonts w:ascii="Times New Roman" w:hAnsi="Times New Roman" w:cs="Times New Roman"/>
          <w:sz w:val="24"/>
          <w:szCs w:val="24"/>
        </w:rPr>
        <w:t xml:space="preserve"> </w:t>
      </w:r>
      <w:r w:rsidRPr="00542408">
        <w:rPr>
          <w:rFonts w:ascii="Times New Roman" w:hAnsi="Times New Roman" w:cs="Times New Roman"/>
          <w:sz w:val="24"/>
          <w:szCs w:val="24"/>
        </w:rPr>
        <w:t>dilakukan dengan tujuan</w:t>
      </w:r>
      <w:r w:rsidR="00B343AB">
        <w:rPr>
          <w:rFonts w:ascii="Times New Roman" w:hAnsi="Times New Roman" w:cs="Times New Roman"/>
          <w:sz w:val="24"/>
          <w:szCs w:val="24"/>
        </w:rPr>
        <w:t xml:space="preserve"> </w:t>
      </w:r>
      <w:r w:rsidRPr="00542408">
        <w:rPr>
          <w:rFonts w:ascii="Times New Roman" w:hAnsi="Times New Roman" w:cs="Times New Roman"/>
          <w:sz w:val="24"/>
          <w:szCs w:val="24"/>
        </w:rPr>
        <w:t>menerapkan, menguji dan mengevaluasi kemampuan suatu teori yang di</w:t>
      </w:r>
      <w:r w:rsidR="00DD5D1D">
        <w:rPr>
          <w:rFonts w:ascii="Times New Roman" w:hAnsi="Times New Roman" w:cs="Times New Roman"/>
          <w:sz w:val="24"/>
          <w:szCs w:val="24"/>
        </w:rPr>
        <w:t>aplikasikan</w:t>
      </w:r>
      <w:r w:rsidRPr="00542408">
        <w:rPr>
          <w:rFonts w:ascii="Times New Roman" w:hAnsi="Times New Roman" w:cs="Times New Roman"/>
          <w:sz w:val="24"/>
          <w:szCs w:val="24"/>
        </w:rPr>
        <w:t xml:space="preserve"> dalam memecahkan masalah-masalah praktis. Selain </w:t>
      </w:r>
      <w:r w:rsidR="00CA1702">
        <w:rPr>
          <w:rFonts w:ascii="Times New Roman" w:hAnsi="Times New Roman" w:cs="Times New Roman"/>
          <w:sz w:val="24"/>
          <w:szCs w:val="24"/>
        </w:rPr>
        <w:t>pendekatan kualitatif</w:t>
      </w:r>
      <w:r w:rsidRPr="00542408">
        <w:rPr>
          <w:rFonts w:ascii="Times New Roman" w:hAnsi="Times New Roman" w:cs="Times New Roman"/>
          <w:sz w:val="24"/>
          <w:szCs w:val="24"/>
        </w:rPr>
        <w:t>, jenis metode penelitian yang di</w:t>
      </w:r>
      <w:r w:rsidR="00DD5D1D">
        <w:rPr>
          <w:rFonts w:ascii="Times New Roman" w:hAnsi="Times New Roman" w:cs="Times New Roman"/>
          <w:sz w:val="24"/>
          <w:szCs w:val="24"/>
        </w:rPr>
        <w:t>terapkan</w:t>
      </w:r>
      <w:r w:rsidRPr="00542408">
        <w:rPr>
          <w:rFonts w:ascii="Times New Roman" w:hAnsi="Times New Roman" w:cs="Times New Roman"/>
          <w:sz w:val="24"/>
          <w:szCs w:val="24"/>
        </w:rPr>
        <w:t xml:space="preserve"> dalam penelitian ini adalah</w:t>
      </w:r>
      <w:r w:rsidR="00DD5D1D">
        <w:rPr>
          <w:rFonts w:ascii="Times New Roman" w:hAnsi="Times New Roman" w:cs="Times New Roman"/>
          <w:sz w:val="24"/>
          <w:szCs w:val="24"/>
        </w:rPr>
        <w:t xml:space="preserve"> </w:t>
      </w:r>
      <w:r w:rsidRPr="00542408">
        <w:rPr>
          <w:rFonts w:ascii="Times New Roman" w:hAnsi="Times New Roman" w:cs="Times New Roman"/>
          <w:sz w:val="24"/>
          <w:szCs w:val="24"/>
        </w:rPr>
        <w:t>“metode deskriptif”</w:t>
      </w:r>
      <w:r w:rsidR="00CA1702">
        <w:rPr>
          <w:rFonts w:ascii="Times New Roman" w:hAnsi="Times New Roman" w:cs="Times New Roman"/>
          <w:sz w:val="24"/>
          <w:szCs w:val="24"/>
        </w:rPr>
        <w:t xml:space="preserve"> yang </w:t>
      </w:r>
      <w:r w:rsidRPr="00542408">
        <w:rPr>
          <w:rFonts w:ascii="Times New Roman" w:hAnsi="Times New Roman" w:cs="Times New Roman"/>
          <w:sz w:val="24"/>
          <w:szCs w:val="24"/>
        </w:rPr>
        <w:t xml:space="preserve">menggambarkan kondisi </w:t>
      </w:r>
      <w:r w:rsidR="00A43D5A">
        <w:rPr>
          <w:rFonts w:ascii="Times New Roman" w:hAnsi="Times New Roman" w:cs="Times New Roman"/>
          <w:sz w:val="24"/>
          <w:szCs w:val="24"/>
        </w:rPr>
        <w:t xml:space="preserve">dalam </w:t>
      </w:r>
      <w:r w:rsidRPr="00542408">
        <w:rPr>
          <w:rFonts w:ascii="Times New Roman" w:hAnsi="Times New Roman" w:cs="Times New Roman"/>
          <w:sz w:val="24"/>
          <w:szCs w:val="24"/>
        </w:rPr>
        <w:t>lapangan untuk mengungkap secara akurat mengenai berbagai keadaan di lapangan pada saat penelitian berlangsung (Sugiama, 2008).</w:t>
      </w:r>
    </w:p>
    <w:p w14:paraId="380A586E" w14:textId="02D42FCE" w:rsidR="00542408" w:rsidRDefault="00542408" w:rsidP="00062631">
      <w:pPr>
        <w:spacing w:after="0"/>
        <w:ind w:firstLine="562"/>
        <w:rPr>
          <w:rFonts w:ascii="Times New Roman" w:hAnsi="Times New Roman" w:cs="Times New Roman"/>
          <w:sz w:val="24"/>
          <w:szCs w:val="24"/>
        </w:rPr>
      </w:pPr>
      <w:r w:rsidRPr="00542408">
        <w:rPr>
          <w:rFonts w:ascii="Times New Roman" w:hAnsi="Times New Roman" w:cs="Times New Roman"/>
          <w:sz w:val="24"/>
          <w:szCs w:val="24"/>
        </w:rPr>
        <w:t xml:space="preserve">Sumber </w:t>
      </w:r>
      <w:r w:rsidR="00B343AB">
        <w:rPr>
          <w:rFonts w:ascii="Times New Roman" w:hAnsi="Times New Roman" w:cs="Times New Roman"/>
          <w:sz w:val="24"/>
          <w:szCs w:val="24"/>
        </w:rPr>
        <w:t xml:space="preserve">analisis </w:t>
      </w:r>
      <w:r w:rsidRPr="00542408">
        <w:rPr>
          <w:rFonts w:ascii="Times New Roman" w:hAnsi="Times New Roman" w:cs="Times New Roman"/>
          <w:sz w:val="24"/>
          <w:szCs w:val="24"/>
        </w:rPr>
        <w:t xml:space="preserve">data yang digunakan </w:t>
      </w:r>
      <w:r w:rsidR="00B343AB">
        <w:rPr>
          <w:rFonts w:ascii="Times New Roman" w:hAnsi="Times New Roman" w:cs="Times New Roman"/>
          <w:sz w:val="24"/>
          <w:szCs w:val="24"/>
        </w:rPr>
        <w:t xml:space="preserve">dalam penelitian </w:t>
      </w:r>
      <w:r w:rsidR="00395F05">
        <w:rPr>
          <w:rFonts w:ascii="Times New Roman" w:hAnsi="Times New Roman" w:cs="Times New Roman"/>
          <w:sz w:val="24"/>
          <w:szCs w:val="24"/>
        </w:rPr>
        <w:t>berupa</w:t>
      </w:r>
      <w:r w:rsidRPr="00542408">
        <w:rPr>
          <w:rFonts w:ascii="Times New Roman" w:hAnsi="Times New Roman" w:cs="Times New Roman"/>
          <w:sz w:val="24"/>
          <w:szCs w:val="24"/>
        </w:rPr>
        <w:t xml:space="preserve"> data primer dan data sekunder. Sedangkan teknik pengumpulan data yang digunakan dalam penelitian ini adalah teknik Triangulasi (observasi</w:t>
      </w:r>
      <w:r w:rsidR="00B343AB">
        <w:rPr>
          <w:rFonts w:ascii="Times New Roman" w:hAnsi="Times New Roman" w:cs="Times New Roman"/>
          <w:sz w:val="24"/>
          <w:szCs w:val="24"/>
        </w:rPr>
        <w:t xml:space="preserve"> lapangan</w:t>
      </w:r>
      <w:r w:rsidRPr="00542408">
        <w:rPr>
          <w:rFonts w:ascii="Times New Roman" w:hAnsi="Times New Roman" w:cs="Times New Roman"/>
          <w:sz w:val="24"/>
          <w:szCs w:val="24"/>
        </w:rPr>
        <w:t>, wawancara</w:t>
      </w:r>
      <w:r w:rsidR="00B343AB">
        <w:rPr>
          <w:rFonts w:ascii="Times New Roman" w:hAnsi="Times New Roman" w:cs="Times New Roman"/>
          <w:sz w:val="24"/>
          <w:szCs w:val="24"/>
        </w:rPr>
        <w:t xml:space="preserve"> narasumber</w:t>
      </w:r>
      <w:r w:rsidRPr="00542408">
        <w:rPr>
          <w:rFonts w:ascii="Times New Roman" w:hAnsi="Times New Roman" w:cs="Times New Roman"/>
          <w:sz w:val="24"/>
          <w:szCs w:val="24"/>
        </w:rPr>
        <w:t xml:space="preserve">, dan studi </w:t>
      </w:r>
      <w:r w:rsidR="00B343AB">
        <w:rPr>
          <w:rFonts w:ascii="Times New Roman" w:hAnsi="Times New Roman" w:cs="Times New Roman"/>
          <w:sz w:val="24"/>
          <w:szCs w:val="24"/>
        </w:rPr>
        <w:t xml:space="preserve">hasil </w:t>
      </w:r>
      <w:r w:rsidRPr="00542408">
        <w:rPr>
          <w:rFonts w:ascii="Times New Roman" w:hAnsi="Times New Roman" w:cs="Times New Roman"/>
          <w:sz w:val="24"/>
          <w:szCs w:val="24"/>
        </w:rPr>
        <w:t>dokumentasi). Menurut Nasution (2003) Teknik Triangulasi dapat digunakan untuk me</w:t>
      </w:r>
      <w:r w:rsidR="00B343AB">
        <w:rPr>
          <w:rFonts w:ascii="Times New Roman" w:hAnsi="Times New Roman" w:cs="Times New Roman"/>
          <w:sz w:val="24"/>
          <w:szCs w:val="24"/>
        </w:rPr>
        <w:t>mp</w:t>
      </w:r>
      <w:r w:rsidR="008A4BDE">
        <w:rPr>
          <w:rFonts w:ascii="Times New Roman" w:hAnsi="Times New Roman" w:cs="Times New Roman"/>
          <w:sz w:val="24"/>
          <w:szCs w:val="24"/>
        </w:rPr>
        <w:t>erjelas serta memastikan</w:t>
      </w:r>
      <w:r w:rsidRPr="00542408">
        <w:rPr>
          <w:rFonts w:ascii="Times New Roman" w:hAnsi="Times New Roman" w:cs="Times New Roman"/>
          <w:sz w:val="24"/>
          <w:szCs w:val="24"/>
        </w:rPr>
        <w:t xml:space="preserve"> kebenaran data dan juga untuk memper</w:t>
      </w:r>
      <w:r w:rsidR="00B343AB">
        <w:rPr>
          <w:rFonts w:ascii="Times New Roman" w:hAnsi="Times New Roman" w:cs="Times New Roman"/>
          <w:sz w:val="24"/>
          <w:szCs w:val="24"/>
        </w:rPr>
        <w:t>banyak</w:t>
      </w:r>
      <w:r w:rsidRPr="00542408">
        <w:rPr>
          <w:rFonts w:ascii="Times New Roman" w:hAnsi="Times New Roman" w:cs="Times New Roman"/>
          <w:sz w:val="24"/>
          <w:szCs w:val="24"/>
        </w:rPr>
        <w:t xml:space="preserve"> </w:t>
      </w:r>
      <w:r w:rsidR="00B343AB">
        <w:rPr>
          <w:rFonts w:ascii="Times New Roman" w:hAnsi="Times New Roman" w:cs="Times New Roman"/>
          <w:sz w:val="24"/>
          <w:szCs w:val="24"/>
        </w:rPr>
        <w:t xml:space="preserve">hasil </w:t>
      </w:r>
      <w:r w:rsidRPr="00542408">
        <w:rPr>
          <w:rFonts w:ascii="Times New Roman" w:hAnsi="Times New Roman" w:cs="Times New Roman"/>
          <w:sz w:val="24"/>
          <w:szCs w:val="24"/>
        </w:rPr>
        <w:t>data dilapangan</w:t>
      </w:r>
    </w:p>
    <w:p w14:paraId="366D1E6B" w14:textId="77777777" w:rsidR="00062631" w:rsidRDefault="00062631" w:rsidP="00AE503B">
      <w:pPr>
        <w:ind w:firstLine="720"/>
        <w:jc w:val="center"/>
        <w:rPr>
          <w:rFonts w:ascii="Times New Roman" w:hAnsi="Times New Roman" w:cs="Times New Roman"/>
          <w:b/>
          <w:bCs/>
          <w:sz w:val="24"/>
          <w:szCs w:val="24"/>
        </w:rPr>
      </w:pPr>
    </w:p>
    <w:p w14:paraId="3313DC4B" w14:textId="6C04469F" w:rsidR="00AE503B" w:rsidRDefault="00AE503B" w:rsidP="00062631">
      <w:pPr>
        <w:spacing w:after="0"/>
        <w:ind w:firstLine="562"/>
        <w:jc w:val="center"/>
        <w:rPr>
          <w:rFonts w:ascii="Times New Roman" w:hAnsi="Times New Roman" w:cs="Times New Roman"/>
          <w:b/>
          <w:bCs/>
          <w:sz w:val="24"/>
          <w:szCs w:val="24"/>
        </w:rPr>
      </w:pPr>
      <w:r>
        <w:rPr>
          <w:rFonts w:ascii="Times New Roman" w:hAnsi="Times New Roman" w:cs="Times New Roman"/>
          <w:b/>
          <w:bCs/>
          <w:sz w:val="24"/>
          <w:szCs w:val="24"/>
        </w:rPr>
        <w:t xml:space="preserve">HASIL DAN </w:t>
      </w:r>
      <w:r w:rsidR="00062631">
        <w:rPr>
          <w:rFonts w:ascii="Times New Roman" w:hAnsi="Times New Roman" w:cs="Times New Roman"/>
          <w:b/>
          <w:bCs/>
          <w:sz w:val="24"/>
          <w:szCs w:val="24"/>
        </w:rPr>
        <w:t>PEMBAHASAN</w:t>
      </w:r>
    </w:p>
    <w:p w14:paraId="238A3E61" w14:textId="3EFC8D41" w:rsidR="00AE503B" w:rsidRDefault="005F32F4" w:rsidP="00062631">
      <w:pPr>
        <w:spacing w:after="0"/>
        <w:ind w:firstLine="562"/>
        <w:rPr>
          <w:rFonts w:ascii="Times New Roman" w:hAnsi="Times New Roman" w:cs="Times New Roman"/>
          <w:sz w:val="24"/>
          <w:szCs w:val="24"/>
        </w:rPr>
      </w:pPr>
      <w:r>
        <w:rPr>
          <w:rFonts w:ascii="Times New Roman" w:hAnsi="Times New Roman" w:cs="Times New Roman"/>
          <w:sz w:val="24"/>
          <w:szCs w:val="24"/>
        </w:rPr>
        <w:t>Pertama, berdasarkan Rencana Tata Ruang Wilayah (RTRW) Kabupaten Malang, dalam Pasal 4 disebutkan bahwa penataan ruang merupakan cara untuk meningkatkan pembangunan infrastruktur guna menunjang pengembangan ekonomi melalui sektor pertanian, investasi, perdagangan, pariwisata dan industri. Kemudian juga disebutkan tujuan dari Pasal 4 ialah mewujudkan tertibnya pembangunan agar menciptakan masyarakat yang agamis, demokratis, dan sejahtera.</w:t>
      </w:r>
    </w:p>
    <w:p w14:paraId="79C3C908" w14:textId="08FD6F74" w:rsidR="005F32F4" w:rsidRDefault="005F32F4"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Kedua, berdasarkan Rencana Tata Ruang Wilayah (RTRW) Kabupaten Malang, dalam Pasal 5 disebutkan sasaran penataan tata ruang daerah yaitu : 1) </w:t>
      </w:r>
      <w:r w:rsidRPr="005F32F4">
        <w:rPr>
          <w:rFonts w:ascii="Times New Roman" w:hAnsi="Times New Roman" w:cs="Times New Roman"/>
          <w:sz w:val="24"/>
          <w:szCs w:val="24"/>
        </w:rPr>
        <w:t>Terkendalinya pembangunan di wilayah Kabupaten baik yang dilakukan oleh pemerintah maupun oleh masyarakat</w:t>
      </w:r>
      <w:r>
        <w:rPr>
          <w:rFonts w:ascii="Times New Roman" w:hAnsi="Times New Roman" w:cs="Times New Roman"/>
          <w:sz w:val="24"/>
          <w:szCs w:val="24"/>
        </w:rPr>
        <w:t xml:space="preserve">; 2) </w:t>
      </w:r>
      <w:r w:rsidRPr="005F32F4">
        <w:rPr>
          <w:rFonts w:ascii="Times New Roman" w:hAnsi="Times New Roman" w:cs="Times New Roman"/>
          <w:sz w:val="24"/>
          <w:szCs w:val="24"/>
        </w:rPr>
        <w:t>Terciptanya keserasian antara kawasan lindung dan kawasan budidaya</w:t>
      </w:r>
      <w:r>
        <w:rPr>
          <w:rFonts w:ascii="Times New Roman" w:hAnsi="Times New Roman" w:cs="Times New Roman"/>
          <w:sz w:val="24"/>
          <w:szCs w:val="24"/>
        </w:rPr>
        <w:t xml:space="preserve">; 3) </w:t>
      </w:r>
      <w:r w:rsidRPr="005F32F4">
        <w:rPr>
          <w:rFonts w:ascii="Times New Roman" w:hAnsi="Times New Roman" w:cs="Times New Roman"/>
          <w:sz w:val="24"/>
          <w:szCs w:val="24"/>
        </w:rPr>
        <w:t>Tersusunnya rencana dan keterpaduan program-program pembangunan</w:t>
      </w:r>
      <w:r>
        <w:rPr>
          <w:rFonts w:ascii="Times New Roman" w:hAnsi="Times New Roman" w:cs="Times New Roman"/>
          <w:sz w:val="24"/>
          <w:szCs w:val="24"/>
        </w:rPr>
        <w:t xml:space="preserve">; 4) </w:t>
      </w:r>
      <w:r w:rsidRPr="005F32F4">
        <w:rPr>
          <w:rFonts w:ascii="Times New Roman" w:hAnsi="Times New Roman" w:cs="Times New Roman"/>
          <w:sz w:val="24"/>
          <w:szCs w:val="24"/>
        </w:rPr>
        <w:t>Terdorongnya minat investasi masyarakat dan dunia usaha di wilayah kabupaten</w:t>
      </w:r>
      <w:r>
        <w:rPr>
          <w:rFonts w:ascii="Times New Roman" w:hAnsi="Times New Roman" w:cs="Times New Roman"/>
          <w:sz w:val="24"/>
          <w:szCs w:val="24"/>
        </w:rPr>
        <w:t xml:space="preserve">; 5) </w:t>
      </w:r>
      <w:r w:rsidRPr="005F32F4">
        <w:rPr>
          <w:rFonts w:ascii="Times New Roman" w:hAnsi="Times New Roman" w:cs="Times New Roman"/>
          <w:sz w:val="24"/>
          <w:szCs w:val="24"/>
        </w:rPr>
        <w:t>Terkoordinasinya pembangunan antar wilayah dan antar sektor pembangunan</w:t>
      </w:r>
      <w:r>
        <w:rPr>
          <w:rFonts w:ascii="Times New Roman" w:hAnsi="Times New Roman" w:cs="Times New Roman"/>
          <w:sz w:val="24"/>
          <w:szCs w:val="24"/>
        </w:rPr>
        <w:t>.</w:t>
      </w:r>
    </w:p>
    <w:p w14:paraId="7DA95A9A" w14:textId="51F93662" w:rsidR="005F32F4" w:rsidRDefault="005F32F4"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Ketiga, berdasarkan Rencana Tata Ruang Wilayah (RTRW) Kabupaten Malang, dalam Pasal 10 disebutkan pada daerah Pujon akan di kembangkan </w:t>
      </w:r>
      <w:r w:rsidRPr="005F32F4">
        <w:rPr>
          <w:rFonts w:ascii="Times New Roman" w:hAnsi="Times New Roman" w:cs="Times New Roman"/>
          <w:sz w:val="24"/>
          <w:szCs w:val="24"/>
        </w:rPr>
        <w:t>fasilitas sentra produksi-pemasaran</w:t>
      </w:r>
      <w:r w:rsidR="003075BC">
        <w:rPr>
          <w:rFonts w:ascii="Times New Roman" w:hAnsi="Times New Roman" w:cs="Times New Roman"/>
          <w:sz w:val="24"/>
          <w:szCs w:val="24"/>
        </w:rPr>
        <w:t xml:space="preserve"> dengan mendorong ekspor hasil pertanian unggulan daerah.</w:t>
      </w:r>
    </w:p>
    <w:p w14:paraId="60A84077" w14:textId="0DC3C2FE" w:rsidR="003075BC" w:rsidRDefault="003075BC"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Keempat, berdasarkan Rencana Tata Ruang Wilayah (RTRW) Kabupaten Malang, dalam Pasal 11 disebutkan tentang strategi penetapan Kawasan Ruang Terbuka Hijau (RTH) sebagai berikut : 1) Pengadaan taman dan hutan kota; 2) </w:t>
      </w:r>
      <w:r w:rsidRPr="003075BC">
        <w:rPr>
          <w:rFonts w:ascii="Times New Roman" w:hAnsi="Times New Roman" w:cs="Times New Roman"/>
          <w:sz w:val="24"/>
          <w:szCs w:val="24"/>
        </w:rPr>
        <w:t>Penetapan luasan RTH minimum 30% dari luas area</w:t>
      </w:r>
      <w:r>
        <w:rPr>
          <w:rFonts w:ascii="Times New Roman" w:hAnsi="Times New Roman" w:cs="Times New Roman"/>
          <w:sz w:val="24"/>
          <w:szCs w:val="24"/>
        </w:rPr>
        <w:t xml:space="preserve">; 3) </w:t>
      </w:r>
      <w:r w:rsidRPr="003075BC">
        <w:rPr>
          <w:rFonts w:ascii="Times New Roman" w:hAnsi="Times New Roman" w:cs="Times New Roman"/>
          <w:sz w:val="24"/>
          <w:szCs w:val="24"/>
        </w:rPr>
        <w:t>Pengembangan jenis RTH dengan berbagai fungsinya.</w:t>
      </w:r>
    </w:p>
    <w:p w14:paraId="2A1C53EE" w14:textId="29F01234" w:rsidR="003075BC" w:rsidRDefault="003075BC"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Kelima, berdasarkan Rencana Tata Ruang Wilayah (RTRW) Kabupaten Malang, dalam Pasal 14 disebutkan tentang pengembangan kawasan Pendidikan dan pengembangan Ruang Terbuka Hijau (RTH) yang meliputi : 1) </w:t>
      </w:r>
      <w:r w:rsidRPr="003075BC">
        <w:rPr>
          <w:rFonts w:ascii="Times New Roman" w:hAnsi="Times New Roman" w:cs="Times New Roman"/>
          <w:sz w:val="24"/>
          <w:szCs w:val="24"/>
        </w:rPr>
        <w:t xml:space="preserve">Pengembangan kawasan pendidikan pada kawasan perkotaan yang berfungsi sebagai pusat orientasi kegiatan </w:t>
      </w:r>
      <w:r>
        <w:rPr>
          <w:rFonts w:ascii="Times New Roman" w:hAnsi="Times New Roman" w:cs="Times New Roman"/>
          <w:sz w:val="24"/>
          <w:szCs w:val="24"/>
        </w:rPr>
        <w:t xml:space="preserve">pendidikan; 2) </w:t>
      </w:r>
      <w:r w:rsidRPr="003075BC">
        <w:rPr>
          <w:rFonts w:ascii="Times New Roman" w:hAnsi="Times New Roman" w:cs="Times New Roman"/>
          <w:sz w:val="24"/>
          <w:szCs w:val="24"/>
        </w:rPr>
        <w:t>Pembangunan sarana dan prasarana penunjang yang sesuai dengan fungsi utama</w:t>
      </w:r>
      <w:r>
        <w:rPr>
          <w:rFonts w:ascii="Times New Roman" w:hAnsi="Times New Roman" w:cs="Times New Roman"/>
          <w:sz w:val="24"/>
          <w:szCs w:val="24"/>
        </w:rPr>
        <w:t xml:space="preserve">; 3) </w:t>
      </w:r>
      <w:r w:rsidRPr="003075BC">
        <w:rPr>
          <w:rFonts w:ascii="Times New Roman" w:hAnsi="Times New Roman" w:cs="Times New Roman"/>
          <w:sz w:val="24"/>
          <w:szCs w:val="24"/>
        </w:rPr>
        <w:t>Pengembangan ruang terbuka hijau mengacu pada neraca penyediaan ruang terbuka hijau perkotaan, yaitu minimal 20% ruang terbuka hijau publik dan 10% ruang terbuka hijau privat</w:t>
      </w:r>
      <w:r>
        <w:rPr>
          <w:rFonts w:ascii="Times New Roman" w:hAnsi="Times New Roman" w:cs="Times New Roman"/>
          <w:sz w:val="24"/>
          <w:szCs w:val="24"/>
        </w:rPr>
        <w:t xml:space="preserve">; 4) </w:t>
      </w:r>
      <w:r w:rsidRPr="003075BC">
        <w:rPr>
          <w:rFonts w:ascii="Times New Roman" w:hAnsi="Times New Roman" w:cs="Times New Roman"/>
          <w:sz w:val="24"/>
          <w:szCs w:val="24"/>
        </w:rPr>
        <w:t>Pelarangan pendirian bangunan permanen dan membatasi bangunan hanya untuk penunjang fungsi rekreasi dan sosial ruang terbuka hijau.</w:t>
      </w:r>
    </w:p>
    <w:p w14:paraId="79F72117" w14:textId="5F6CEE5D" w:rsidR="003075BC" w:rsidRDefault="003075BC" w:rsidP="00062631">
      <w:pPr>
        <w:spacing w:after="0"/>
        <w:ind w:firstLine="562"/>
        <w:rPr>
          <w:rFonts w:ascii="Times New Roman" w:hAnsi="Times New Roman" w:cs="Times New Roman"/>
          <w:sz w:val="24"/>
          <w:szCs w:val="24"/>
        </w:rPr>
      </w:pPr>
      <w:r>
        <w:rPr>
          <w:rFonts w:ascii="Times New Roman" w:hAnsi="Times New Roman" w:cs="Times New Roman"/>
          <w:sz w:val="24"/>
          <w:szCs w:val="24"/>
        </w:rPr>
        <w:lastRenderedPageBreak/>
        <w:t>Dari kelima Pasal dalam isian Rencana Tata Ruang Wilayah (RTRW) Kabupaten Malang, maka dapat menjadi pacuan Analisa pengembangan Ruang Terbuka Hijau (RTH) pada Pondok Pesantren Al-Haromain sebagai berikut :</w:t>
      </w:r>
    </w:p>
    <w:p w14:paraId="2C6618A8" w14:textId="182594E6" w:rsidR="003075BC" w:rsidRPr="005C1165" w:rsidRDefault="005C1165" w:rsidP="005C1165">
      <w:pPr>
        <w:pStyle w:val="ListParagraph"/>
        <w:numPr>
          <w:ilvl w:val="0"/>
          <w:numId w:val="1"/>
        </w:numPr>
        <w:rPr>
          <w:rFonts w:ascii="Times New Roman" w:hAnsi="Times New Roman" w:cs="Times New Roman"/>
          <w:b/>
          <w:bCs/>
          <w:sz w:val="24"/>
          <w:szCs w:val="24"/>
        </w:rPr>
      </w:pPr>
      <w:r w:rsidRPr="005C1165">
        <w:rPr>
          <w:rFonts w:ascii="Times New Roman" w:hAnsi="Times New Roman" w:cs="Times New Roman"/>
          <w:b/>
          <w:bCs/>
          <w:sz w:val="24"/>
          <w:szCs w:val="24"/>
        </w:rPr>
        <w:t>Lingkup kompleks santri</w:t>
      </w:r>
    </w:p>
    <w:p w14:paraId="2D58D0DC" w14:textId="75B90FCE" w:rsidR="005C1165" w:rsidRDefault="005C1165" w:rsidP="005C1165">
      <w:pPr>
        <w:pStyle w:val="ListParagraph"/>
        <w:ind w:firstLine="720"/>
        <w:rPr>
          <w:rFonts w:ascii="Times New Roman" w:hAnsi="Times New Roman" w:cs="Times New Roman"/>
          <w:sz w:val="24"/>
          <w:szCs w:val="24"/>
        </w:rPr>
      </w:pPr>
      <w:r>
        <w:rPr>
          <w:rFonts w:ascii="Times New Roman" w:hAnsi="Times New Roman" w:cs="Times New Roman"/>
          <w:sz w:val="24"/>
          <w:szCs w:val="24"/>
        </w:rPr>
        <w:t>Pada lingkup kompleks santri, terdapat empat massa bangunan (Masjid, Gedung Dakwah, Gedung pembelajaran Dakwah, dan Gedung administrasi) yang di lengkapi dengan tempat parkir di tengah site.</w:t>
      </w:r>
    </w:p>
    <w:p w14:paraId="689E7F14" w14:textId="3275EFEA" w:rsidR="005C1165" w:rsidRDefault="005C1165" w:rsidP="005C1165">
      <w:pPr>
        <w:pStyle w:val="ListParagraph"/>
        <w:rPr>
          <w:rFonts w:ascii="Times New Roman" w:hAnsi="Times New Roman" w:cs="Times New Roman"/>
          <w:sz w:val="24"/>
          <w:szCs w:val="24"/>
        </w:rPr>
      </w:pPr>
    </w:p>
    <w:p w14:paraId="46ACC31B" w14:textId="1B2A363A" w:rsidR="005C1165" w:rsidRDefault="00732244" w:rsidP="005C1165">
      <w:pPr>
        <w:pStyle w:val="ListParagraph"/>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0" locked="0" layoutInCell="1" allowOverlap="1" wp14:anchorId="32ADED3E" wp14:editId="2E2DBD78">
            <wp:simplePos x="0" y="0"/>
            <wp:positionH relativeFrom="column">
              <wp:posOffset>2802709</wp:posOffset>
            </wp:positionH>
            <wp:positionV relativeFrom="paragraph">
              <wp:posOffset>1568450</wp:posOffset>
            </wp:positionV>
            <wp:extent cx="361950" cy="3619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1950" cy="361950"/>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4"/>
          <w:szCs w:val="24"/>
        </w:rPr>
        <w:drawing>
          <wp:anchor distT="0" distB="0" distL="114300" distR="114300" simplePos="0" relativeHeight="251676672" behindDoc="0" locked="0" layoutInCell="1" allowOverlap="1" wp14:anchorId="2F57D9F8" wp14:editId="4894AA7A">
            <wp:simplePos x="0" y="0"/>
            <wp:positionH relativeFrom="column">
              <wp:posOffset>3652157</wp:posOffset>
            </wp:positionH>
            <wp:positionV relativeFrom="paragraph">
              <wp:posOffset>2622822</wp:posOffset>
            </wp:positionV>
            <wp:extent cx="361950" cy="3619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950" cy="361950"/>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4"/>
          <w:szCs w:val="24"/>
        </w:rPr>
        <w:drawing>
          <wp:anchor distT="0" distB="0" distL="114300" distR="114300" simplePos="0" relativeHeight="251674624" behindDoc="0" locked="0" layoutInCell="1" allowOverlap="1" wp14:anchorId="6E97C3B8" wp14:editId="5B7E4EF9">
            <wp:simplePos x="0" y="0"/>
            <wp:positionH relativeFrom="column">
              <wp:posOffset>2258786</wp:posOffset>
            </wp:positionH>
            <wp:positionV relativeFrom="paragraph">
              <wp:posOffset>2621553</wp:posOffset>
            </wp:positionV>
            <wp:extent cx="361950" cy="3619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950" cy="361950"/>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4"/>
          <w:szCs w:val="24"/>
        </w:rPr>
        <w:drawing>
          <wp:anchor distT="0" distB="0" distL="114300" distR="114300" simplePos="0" relativeHeight="251672576" behindDoc="0" locked="0" layoutInCell="1" allowOverlap="1" wp14:anchorId="11B88657" wp14:editId="7721E745">
            <wp:simplePos x="0" y="0"/>
            <wp:positionH relativeFrom="column">
              <wp:posOffset>3706041</wp:posOffset>
            </wp:positionH>
            <wp:positionV relativeFrom="paragraph">
              <wp:posOffset>1088662</wp:posOffset>
            </wp:positionV>
            <wp:extent cx="270970" cy="3079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970" cy="307975"/>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0"/>
          <w:szCs w:val="20"/>
        </w:rPr>
        <w:drawing>
          <wp:anchor distT="0" distB="0" distL="114300" distR="114300" simplePos="0" relativeHeight="251670528" behindDoc="0" locked="0" layoutInCell="1" allowOverlap="1" wp14:anchorId="44BE07BB" wp14:editId="54F35191">
            <wp:simplePos x="0" y="0"/>
            <wp:positionH relativeFrom="column">
              <wp:posOffset>2084070</wp:posOffset>
            </wp:positionH>
            <wp:positionV relativeFrom="paragraph">
              <wp:posOffset>1151890</wp:posOffset>
            </wp:positionV>
            <wp:extent cx="121920" cy="182373"/>
            <wp:effectExtent l="0" t="0" r="0"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920" cy="182373"/>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0"/>
          <w:szCs w:val="20"/>
        </w:rPr>
        <w:drawing>
          <wp:anchor distT="0" distB="0" distL="114300" distR="114300" simplePos="0" relativeHeight="251668480" behindDoc="0" locked="0" layoutInCell="1" allowOverlap="1" wp14:anchorId="329CA51D" wp14:editId="64B8CD4F">
            <wp:simplePos x="0" y="0"/>
            <wp:positionH relativeFrom="column">
              <wp:posOffset>2895056</wp:posOffset>
            </wp:positionH>
            <wp:positionV relativeFrom="paragraph">
              <wp:posOffset>308429</wp:posOffset>
            </wp:positionV>
            <wp:extent cx="196850" cy="1968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14:sizeRelH relativeFrom="page">
              <wp14:pctWidth>0</wp14:pctWidth>
            </wp14:sizeRelH>
            <wp14:sizeRelV relativeFrom="page">
              <wp14:pctHeight>0</wp14:pctHeight>
            </wp14:sizeRelV>
          </wp:anchor>
        </w:drawing>
      </w:r>
      <w:r w:rsidR="00742D46">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4ECEA8C" wp14:editId="6F71572D">
                <wp:simplePos x="0" y="0"/>
                <wp:positionH relativeFrom="column">
                  <wp:posOffset>3215640</wp:posOffset>
                </wp:positionH>
                <wp:positionV relativeFrom="paragraph">
                  <wp:posOffset>824230</wp:posOffset>
                </wp:positionV>
                <wp:extent cx="1318260" cy="0"/>
                <wp:effectExtent l="0" t="133350" r="0" b="133350"/>
                <wp:wrapNone/>
                <wp:docPr id="4" name="Straight Connector 4"/>
                <wp:cNvGraphicFramePr/>
                <a:graphic xmlns:a="http://schemas.openxmlformats.org/drawingml/2006/main">
                  <a:graphicData uri="http://schemas.microsoft.com/office/word/2010/wordprocessingShape">
                    <wps:wsp>
                      <wps:cNvCnPr/>
                      <wps:spPr>
                        <a:xfrm>
                          <a:off x="0" y="0"/>
                          <a:ext cx="1318260" cy="0"/>
                        </a:xfrm>
                        <a:prstGeom prst="line">
                          <a:avLst/>
                        </a:prstGeom>
                        <a:ln w="38100" cap="flat" cmpd="sng" algn="ctr">
                          <a:solidFill>
                            <a:schemeClr val="accent4"/>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B6C4D45"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3.2pt,64.9pt" to="357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" strokecolor="#ffc000 [3207]" strokeweight="3pt">
                <v:stroke endarrow="open"/>
              </v:line>
            </w:pict>
          </mc:Fallback>
        </mc:AlternateContent>
      </w:r>
      <w:r w:rsidR="005C1165">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09E12C2" wp14:editId="489816FB">
                <wp:simplePos x="0" y="0"/>
                <wp:positionH relativeFrom="column">
                  <wp:posOffset>1356360</wp:posOffset>
                </wp:positionH>
                <wp:positionV relativeFrom="paragraph">
                  <wp:posOffset>2241550</wp:posOffset>
                </wp:positionV>
                <wp:extent cx="1628140" cy="0"/>
                <wp:effectExtent l="38100" t="133350" r="0" b="133350"/>
                <wp:wrapNone/>
                <wp:docPr id="5" name="Straight Connector 5"/>
                <wp:cNvGraphicFramePr/>
                <a:graphic xmlns:a="http://schemas.openxmlformats.org/drawingml/2006/main">
                  <a:graphicData uri="http://schemas.microsoft.com/office/word/2010/wordprocessingShape">
                    <wps:wsp>
                      <wps:cNvCnPr/>
                      <wps:spPr>
                        <a:xfrm flipH="1">
                          <a:off x="0" y="0"/>
                          <a:ext cx="1628140" cy="0"/>
                        </a:xfrm>
                        <a:prstGeom prst="line">
                          <a:avLst/>
                        </a:prstGeom>
                        <a:ln w="38100" cap="flat" cmpd="sng" algn="ctr">
                          <a:solidFill>
                            <a:srgbClr val="FFC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67F930F5" id="Straight Connector 5"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8pt,176.5pt" to="23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" strokecolor="#ffc000" strokeweight="3pt">
                <v:stroke endarrow="open"/>
              </v:line>
            </w:pict>
          </mc:Fallback>
        </mc:AlternateContent>
      </w:r>
      <w:r w:rsidR="005C1165">
        <w:rPr>
          <w:rFonts w:ascii="Times New Roman" w:hAnsi="Times New Roman" w:cs="Times New Roman"/>
          <w:noProof/>
          <w:sz w:val="24"/>
          <w:szCs w:val="24"/>
        </w:rPr>
        <w:drawing>
          <wp:anchor distT="0" distB="0" distL="114300" distR="114300" simplePos="0" relativeHeight="251659264" behindDoc="0" locked="0" layoutInCell="1" allowOverlap="1" wp14:anchorId="2CE15F15" wp14:editId="1421340B">
            <wp:simplePos x="0" y="0"/>
            <wp:positionH relativeFrom="column">
              <wp:posOffset>403860</wp:posOffset>
            </wp:positionH>
            <wp:positionV relativeFrom="paragraph">
              <wp:posOffset>1292860</wp:posOffset>
            </wp:positionV>
            <wp:extent cx="1267848" cy="1691640"/>
            <wp:effectExtent l="0" t="0" r="889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_20200601_07485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7848" cy="1691640"/>
                    </a:xfrm>
                    <a:prstGeom prst="rect">
                      <a:avLst/>
                    </a:prstGeom>
                  </pic:spPr>
                </pic:pic>
              </a:graphicData>
            </a:graphic>
            <wp14:sizeRelH relativeFrom="page">
              <wp14:pctWidth>0</wp14:pctWidth>
            </wp14:sizeRelH>
            <wp14:sizeRelV relativeFrom="page">
              <wp14:pctHeight>0</wp14:pctHeight>
            </wp14:sizeRelV>
          </wp:anchor>
        </w:drawing>
      </w:r>
      <w:r w:rsidR="005C1165">
        <w:rPr>
          <w:rFonts w:ascii="Times New Roman" w:hAnsi="Times New Roman" w:cs="Times New Roman"/>
          <w:noProof/>
          <w:sz w:val="24"/>
          <w:szCs w:val="24"/>
        </w:rPr>
        <w:drawing>
          <wp:anchor distT="0" distB="0" distL="114300" distR="114300" simplePos="0" relativeHeight="251658240" behindDoc="0" locked="0" layoutInCell="1" allowOverlap="1" wp14:anchorId="5946388D" wp14:editId="539F4F24">
            <wp:simplePos x="0" y="0"/>
            <wp:positionH relativeFrom="column">
              <wp:posOffset>4251960</wp:posOffset>
            </wp:positionH>
            <wp:positionV relativeFrom="paragraph">
              <wp:posOffset>58420</wp:posOffset>
            </wp:positionV>
            <wp:extent cx="1268693" cy="1691640"/>
            <wp:effectExtent l="0" t="0" r="825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20200601_07473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8693" cy="1691640"/>
                    </a:xfrm>
                    <a:prstGeom prst="rect">
                      <a:avLst/>
                    </a:prstGeom>
                  </pic:spPr>
                </pic:pic>
              </a:graphicData>
            </a:graphic>
            <wp14:sizeRelH relativeFrom="page">
              <wp14:pctWidth>0</wp14:pctWidth>
            </wp14:sizeRelH>
            <wp14:sizeRelV relativeFrom="page">
              <wp14:pctHeight>0</wp14:pctHeight>
            </wp14:sizeRelV>
          </wp:anchor>
        </w:drawing>
      </w:r>
      <w:r w:rsidR="005C1165">
        <w:rPr>
          <w:rFonts w:ascii="Times New Roman" w:hAnsi="Times New Roman" w:cs="Times New Roman"/>
          <w:noProof/>
          <w:sz w:val="24"/>
          <w:szCs w:val="24"/>
        </w:rPr>
        <w:drawing>
          <wp:inline distT="0" distB="0" distL="0" distR="0" wp14:anchorId="52AF80E9" wp14:editId="2115521A">
            <wp:extent cx="2727960" cy="3857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4277" cy="3866354"/>
                    </a:xfrm>
                    <a:prstGeom prst="rect">
                      <a:avLst/>
                    </a:prstGeom>
                  </pic:spPr>
                </pic:pic>
              </a:graphicData>
            </a:graphic>
          </wp:inline>
        </w:drawing>
      </w:r>
    </w:p>
    <w:p w14:paraId="056F828F" w14:textId="22C51813" w:rsidR="005C1165" w:rsidRDefault="005C1165" w:rsidP="005C1165">
      <w:pPr>
        <w:pStyle w:val="ListParagraph"/>
        <w:jc w:val="center"/>
        <w:rPr>
          <w:rFonts w:ascii="Times New Roman" w:hAnsi="Times New Roman" w:cs="Times New Roman"/>
          <w:sz w:val="20"/>
          <w:szCs w:val="20"/>
        </w:rPr>
      </w:pPr>
      <w:r w:rsidRPr="005C1165">
        <w:rPr>
          <w:rFonts w:ascii="Times New Roman" w:hAnsi="Times New Roman" w:cs="Times New Roman"/>
          <w:b/>
          <w:bCs/>
          <w:sz w:val="20"/>
          <w:szCs w:val="20"/>
        </w:rPr>
        <w:t>Gambar 1.</w:t>
      </w:r>
      <w:r>
        <w:rPr>
          <w:rFonts w:ascii="Times New Roman" w:hAnsi="Times New Roman" w:cs="Times New Roman"/>
          <w:sz w:val="20"/>
          <w:szCs w:val="20"/>
        </w:rPr>
        <w:t xml:space="preserve"> Lingkup kompleks santri Pondok Pesantren Al-Haromain</w:t>
      </w:r>
    </w:p>
    <w:p w14:paraId="1057951C" w14:textId="60A28BD8" w:rsidR="00742D46" w:rsidRPr="00257514" w:rsidRDefault="005C1165" w:rsidP="00257514">
      <w:pPr>
        <w:pStyle w:val="ListParagraph"/>
        <w:jc w:val="center"/>
        <w:rPr>
          <w:rFonts w:ascii="Times New Roman" w:hAnsi="Times New Roman" w:cs="Times New Roman"/>
          <w:sz w:val="20"/>
          <w:szCs w:val="20"/>
        </w:rPr>
      </w:pPr>
      <w:r>
        <w:rPr>
          <w:rFonts w:ascii="Times New Roman" w:hAnsi="Times New Roman" w:cs="Times New Roman"/>
          <w:sz w:val="20"/>
          <w:szCs w:val="20"/>
        </w:rPr>
        <w:t>Sumber : Hasil dokumentasi pribadi, 2020</w:t>
      </w:r>
    </w:p>
    <w:p w14:paraId="7EA02D4E" w14:textId="77777777" w:rsidR="00062631" w:rsidRDefault="00062631" w:rsidP="00012C8E">
      <w:pPr>
        <w:pStyle w:val="ListParagraph"/>
        <w:spacing w:before="240"/>
        <w:ind w:firstLine="720"/>
        <w:rPr>
          <w:rFonts w:ascii="Times New Roman" w:hAnsi="Times New Roman" w:cs="Times New Roman"/>
          <w:sz w:val="24"/>
          <w:szCs w:val="24"/>
        </w:rPr>
      </w:pPr>
    </w:p>
    <w:p w14:paraId="4A36A73D" w14:textId="47A7777F" w:rsidR="00B8434A" w:rsidRPr="00B8434A" w:rsidRDefault="00742D46" w:rsidP="00062631">
      <w:pPr>
        <w:pStyle w:val="ListParagraph"/>
        <w:spacing w:after="0"/>
        <w:ind w:left="0" w:firstLine="562"/>
        <w:rPr>
          <w:rFonts w:ascii="Times New Roman" w:hAnsi="Times New Roman" w:cs="Times New Roman"/>
          <w:sz w:val="24"/>
          <w:szCs w:val="24"/>
        </w:rPr>
      </w:pPr>
      <w:r w:rsidRPr="00B8434A">
        <w:rPr>
          <w:rFonts w:ascii="Times New Roman" w:hAnsi="Times New Roman" w:cs="Times New Roman"/>
          <w:sz w:val="24"/>
          <w:szCs w:val="24"/>
        </w:rPr>
        <w:t>Berdasarkan Gambar 1, ditunjukkan bahwa di lokasi tersebut potensi pemanfaatan RTH sudah dilakukan sebagai penambah nilai estetika yaitu dengan penambahan taman mini (pada bagian depan masjid). Dengan adanya tambahan taman mini pada sekitar masjid maka tercipta keserasian antar Kawasan pada daerah Kabupaten Malang yang sejatinya menambah tampilan bangunan menggunakan taman mini. Adanya tambahan taman mini pada sekitar masjid juga menambah ketertarikan dari segi estetika agar para santri selalu tertarik dan nyaman untuk mendatangi masjid (dengan cara penarikan minat dari visual).</w:t>
      </w:r>
    </w:p>
    <w:p w14:paraId="1F7127FB" w14:textId="56DBD9B3" w:rsidR="00DF0C8C" w:rsidRDefault="00B8434A" w:rsidP="00062631">
      <w:pPr>
        <w:spacing w:after="0"/>
        <w:ind w:firstLine="562"/>
        <w:rPr>
          <w:rFonts w:ascii="Times New Roman" w:hAnsi="Times New Roman" w:cs="Times New Roman"/>
          <w:sz w:val="24"/>
          <w:szCs w:val="24"/>
        </w:rPr>
      </w:pPr>
      <w:r w:rsidRPr="00B8434A">
        <w:rPr>
          <w:rFonts w:ascii="Times New Roman" w:hAnsi="Times New Roman" w:cs="Times New Roman"/>
          <w:sz w:val="24"/>
          <w:szCs w:val="24"/>
        </w:rPr>
        <w:t xml:space="preserve">Berdasarkan pengamatan, pemanfaatan ruang terbuka pada lingkup kompleks santri juga telah dimanfaatkan sebagai lahan parkir yang di letakkan pada bagian tengah site. Peletakkan lahan parkir di tengah site merupakan pilihan tepat karena memiliki arah sirkulasi yang dekat dengan empat massa bangunan pada lingkup kompleks tersebut. </w:t>
      </w:r>
    </w:p>
    <w:p w14:paraId="4AC9C7B5" w14:textId="42853BC9" w:rsidR="00DF0C8C" w:rsidRDefault="00DF0C8C" w:rsidP="00DF0C8C">
      <w:pPr>
        <w:pStyle w:val="ListParagraph"/>
        <w:numPr>
          <w:ilvl w:val="0"/>
          <w:numId w:val="1"/>
        </w:numPr>
        <w:spacing w:before="240" w:after="0"/>
        <w:rPr>
          <w:rFonts w:ascii="Times New Roman" w:hAnsi="Times New Roman" w:cs="Times New Roman"/>
          <w:b/>
          <w:bCs/>
          <w:sz w:val="24"/>
          <w:szCs w:val="24"/>
        </w:rPr>
      </w:pPr>
      <w:r w:rsidRPr="00DF0C8C">
        <w:rPr>
          <w:rFonts w:ascii="Times New Roman" w:hAnsi="Times New Roman" w:cs="Times New Roman"/>
          <w:b/>
          <w:bCs/>
          <w:sz w:val="24"/>
          <w:szCs w:val="24"/>
        </w:rPr>
        <w:t>Lingkup Kawasan Sekolah Santri</w:t>
      </w:r>
    </w:p>
    <w:p w14:paraId="4825DBCD" w14:textId="7720EFAA" w:rsidR="00FD0A27" w:rsidRDefault="00DF0C8C"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Pada lingkup Kawasan sekolah santri terdapat empat massa bangunan (Gedung pembelajaran agama, Gedung sekolah SMP, Gedung sekolah SMK, dan Kantin) </w:t>
      </w:r>
      <w:r w:rsidR="00FD0A27">
        <w:rPr>
          <w:rFonts w:ascii="Times New Roman" w:hAnsi="Times New Roman" w:cs="Times New Roman"/>
          <w:sz w:val="24"/>
          <w:szCs w:val="24"/>
        </w:rPr>
        <w:t xml:space="preserve">dengan </w:t>
      </w:r>
      <w:r>
        <w:rPr>
          <w:rFonts w:ascii="Times New Roman" w:hAnsi="Times New Roman" w:cs="Times New Roman"/>
          <w:sz w:val="24"/>
          <w:szCs w:val="24"/>
        </w:rPr>
        <w:t>RTH</w:t>
      </w:r>
      <w:r w:rsidR="00FD0A27">
        <w:rPr>
          <w:rFonts w:ascii="Times New Roman" w:hAnsi="Times New Roman" w:cs="Times New Roman"/>
          <w:sz w:val="24"/>
          <w:szCs w:val="24"/>
        </w:rPr>
        <w:t xml:space="preserve"> yang belum di manfaatkan sebagaimana mestinya.</w:t>
      </w:r>
    </w:p>
    <w:p w14:paraId="7184AEC3" w14:textId="241EF08D" w:rsidR="00FD0A27" w:rsidRDefault="00FD0A27" w:rsidP="00DF0C8C">
      <w:pPr>
        <w:pStyle w:val="ListParagraph"/>
        <w:spacing w:before="240" w:after="0"/>
        <w:rPr>
          <w:rFonts w:ascii="Times New Roman" w:hAnsi="Times New Roman" w:cs="Times New Roman"/>
          <w:sz w:val="24"/>
          <w:szCs w:val="24"/>
        </w:rPr>
      </w:pPr>
    </w:p>
    <w:p w14:paraId="64C52F3A" w14:textId="16DFA4FB" w:rsidR="00FD0A27" w:rsidRDefault="000B1143" w:rsidP="00FD0A27">
      <w:pPr>
        <w:pStyle w:val="ListParagraph"/>
        <w:spacing w:before="240"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1CC8F05A" wp14:editId="40F3D71F">
                <wp:simplePos x="0" y="0"/>
                <wp:positionH relativeFrom="column">
                  <wp:posOffset>1356360</wp:posOffset>
                </wp:positionH>
                <wp:positionV relativeFrom="paragraph">
                  <wp:posOffset>2586990</wp:posOffset>
                </wp:positionV>
                <wp:extent cx="1554480" cy="0"/>
                <wp:effectExtent l="38100" t="133350" r="0" b="133350"/>
                <wp:wrapNone/>
                <wp:docPr id="36" name="Straight Connector 36"/>
                <wp:cNvGraphicFramePr/>
                <a:graphic xmlns:a="http://schemas.openxmlformats.org/drawingml/2006/main">
                  <a:graphicData uri="http://schemas.microsoft.com/office/word/2010/wordprocessingShape">
                    <wps:wsp>
                      <wps:cNvCnPr/>
                      <wps:spPr>
                        <a:xfrm flipH="1">
                          <a:off x="0" y="0"/>
                          <a:ext cx="1554480" cy="0"/>
                        </a:xfrm>
                        <a:prstGeom prst="line">
                          <a:avLst/>
                        </a:prstGeom>
                        <a:ln w="38100" cap="flat" cmpd="sng" algn="ctr">
                          <a:solidFill>
                            <a:srgbClr val="FFC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8F93871" id="Straight Connector 36" o:spid="_x0000_s1026" style="position:absolute;flip:x;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8pt,203.7pt" to="229.2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" strokecolor="#ffc000" strokeweight="3pt">
                <v:stroke endarrow="open"/>
              </v:line>
            </w:pict>
          </mc:Fallback>
        </mc:AlternateContent>
      </w:r>
      <w:r w:rsidR="00946AE1">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796B92C0" wp14:editId="7F68E948">
                <wp:simplePos x="0" y="0"/>
                <wp:positionH relativeFrom="column">
                  <wp:posOffset>1356360</wp:posOffset>
                </wp:positionH>
                <wp:positionV relativeFrom="paragraph">
                  <wp:posOffset>1112520</wp:posOffset>
                </wp:positionV>
                <wp:extent cx="1262380" cy="0"/>
                <wp:effectExtent l="38100" t="133350" r="0" b="133350"/>
                <wp:wrapNone/>
                <wp:docPr id="34" name="Straight Connector 34"/>
                <wp:cNvGraphicFramePr/>
                <a:graphic xmlns:a="http://schemas.openxmlformats.org/drawingml/2006/main">
                  <a:graphicData uri="http://schemas.microsoft.com/office/word/2010/wordprocessingShape">
                    <wps:wsp>
                      <wps:cNvCnPr/>
                      <wps:spPr>
                        <a:xfrm flipH="1">
                          <a:off x="0" y="0"/>
                          <a:ext cx="1262380" cy="0"/>
                        </a:xfrm>
                        <a:prstGeom prst="line">
                          <a:avLst/>
                        </a:prstGeom>
                        <a:ln w="38100" cap="flat" cmpd="sng" algn="ctr">
                          <a:solidFill>
                            <a:srgbClr val="FFC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4D6F6E2" id="Straight Connector 34"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87.6pt" to="206.2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" strokecolor="#ffc000" strokeweight="3pt">
                <v:stroke endarrow="open"/>
              </v:line>
            </w:pict>
          </mc:Fallback>
        </mc:AlternateContent>
      </w:r>
      <w:r w:rsidR="00946AE1">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69F118E0" wp14:editId="69C43C85">
                <wp:simplePos x="0" y="0"/>
                <wp:positionH relativeFrom="column">
                  <wp:posOffset>3726180</wp:posOffset>
                </wp:positionH>
                <wp:positionV relativeFrom="paragraph">
                  <wp:posOffset>1123950</wp:posOffset>
                </wp:positionV>
                <wp:extent cx="754380" cy="0"/>
                <wp:effectExtent l="0" t="133350" r="0" b="133350"/>
                <wp:wrapNone/>
                <wp:docPr id="32" name="Straight Connector 32"/>
                <wp:cNvGraphicFramePr/>
                <a:graphic xmlns:a="http://schemas.openxmlformats.org/drawingml/2006/main">
                  <a:graphicData uri="http://schemas.microsoft.com/office/word/2010/wordprocessingShape">
                    <wps:wsp>
                      <wps:cNvCnPr/>
                      <wps:spPr>
                        <a:xfrm>
                          <a:off x="0" y="0"/>
                          <a:ext cx="754380" cy="0"/>
                        </a:xfrm>
                        <a:prstGeom prst="line">
                          <a:avLst/>
                        </a:prstGeom>
                        <a:ln w="38100" cap="flat" cmpd="sng" algn="ctr">
                          <a:solidFill>
                            <a:schemeClr val="accent4"/>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2E9FEF90" id="Straight Connector 32"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3.4pt,88.5pt" to="352.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" strokecolor="#ffc000 [3207]" strokeweight="3pt">
                <v:stroke endarrow="open"/>
              </v:line>
            </w:pict>
          </mc:Fallback>
        </mc:AlternateContent>
      </w:r>
      <w:r w:rsidR="00946AE1">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EF0B593" wp14:editId="1E6F0B23">
                <wp:simplePos x="0" y="0"/>
                <wp:positionH relativeFrom="column">
                  <wp:posOffset>2659380</wp:posOffset>
                </wp:positionH>
                <wp:positionV relativeFrom="paragraph">
                  <wp:posOffset>3303270</wp:posOffset>
                </wp:positionV>
                <wp:extent cx="1714500" cy="0"/>
                <wp:effectExtent l="0" t="133350" r="0" b="133350"/>
                <wp:wrapNone/>
                <wp:docPr id="33" name="Straight Connector 33"/>
                <wp:cNvGraphicFramePr/>
                <a:graphic xmlns:a="http://schemas.openxmlformats.org/drawingml/2006/main">
                  <a:graphicData uri="http://schemas.microsoft.com/office/word/2010/wordprocessingShape">
                    <wps:wsp>
                      <wps:cNvCnPr/>
                      <wps:spPr>
                        <a:xfrm>
                          <a:off x="0" y="0"/>
                          <a:ext cx="1714500" cy="0"/>
                        </a:xfrm>
                        <a:prstGeom prst="line">
                          <a:avLst/>
                        </a:prstGeom>
                        <a:ln w="38100" cap="flat" cmpd="sng" algn="ctr">
                          <a:solidFill>
                            <a:schemeClr val="accent4"/>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3C06706B" id="Straight Connector 33"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4pt,260.1pt" to="344.4pt,2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" strokecolor="#ffc000 [3207]" strokeweight="3pt">
                <v:stroke endarrow="open"/>
              </v:line>
            </w:pict>
          </mc:Fallback>
        </mc:AlternateContent>
      </w:r>
      <w:r w:rsidR="006D5B2C">
        <w:rPr>
          <w:rFonts w:ascii="Times New Roman" w:hAnsi="Times New Roman" w:cs="Times New Roman"/>
          <w:noProof/>
          <w:sz w:val="20"/>
          <w:szCs w:val="20"/>
        </w:rPr>
        <w:drawing>
          <wp:anchor distT="0" distB="0" distL="114300" distR="114300" simplePos="0" relativeHeight="251683840" behindDoc="0" locked="0" layoutInCell="1" allowOverlap="1" wp14:anchorId="476FC23B" wp14:editId="7BBC92DA">
            <wp:simplePos x="0" y="0"/>
            <wp:positionH relativeFrom="column">
              <wp:posOffset>4160520</wp:posOffset>
            </wp:positionH>
            <wp:positionV relativeFrom="paragraph">
              <wp:posOffset>364490</wp:posOffset>
            </wp:positionV>
            <wp:extent cx="1250315" cy="1493520"/>
            <wp:effectExtent l="0" t="0" r="698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_20200601_07560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0315" cy="1493520"/>
                    </a:xfrm>
                    <a:prstGeom prst="rect">
                      <a:avLst/>
                    </a:prstGeom>
                  </pic:spPr>
                </pic:pic>
              </a:graphicData>
            </a:graphic>
            <wp14:sizeRelH relativeFrom="page">
              <wp14:pctWidth>0</wp14:pctWidth>
            </wp14:sizeRelH>
            <wp14:sizeRelV relativeFrom="page">
              <wp14:pctHeight>0</wp14:pctHeight>
            </wp14:sizeRelV>
          </wp:anchor>
        </w:drawing>
      </w:r>
      <w:r w:rsidR="006B4C34">
        <w:rPr>
          <w:rFonts w:ascii="Times New Roman" w:hAnsi="Times New Roman" w:cs="Times New Roman"/>
          <w:noProof/>
          <w:sz w:val="20"/>
          <w:szCs w:val="20"/>
        </w:rPr>
        <w:drawing>
          <wp:anchor distT="0" distB="0" distL="114300" distR="114300" simplePos="0" relativeHeight="251680768" behindDoc="0" locked="0" layoutInCell="1" allowOverlap="1" wp14:anchorId="719F35AA" wp14:editId="561A94AC">
            <wp:simplePos x="0" y="0"/>
            <wp:positionH relativeFrom="column">
              <wp:posOffset>434340</wp:posOffset>
            </wp:positionH>
            <wp:positionV relativeFrom="paragraph">
              <wp:posOffset>350520</wp:posOffset>
            </wp:positionV>
            <wp:extent cx="1161415" cy="1507957"/>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_20200601_07555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2494" cy="1509358"/>
                    </a:xfrm>
                    <a:prstGeom prst="rect">
                      <a:avLst/>
                    </a:prstGeom>
                  </pic:spPr>
                </pic:pic>
              </a:graphicData>
            </a:graphic>
            <wp14:sizeRelH relativeFrom="page">
              <wp14:pctWidth>0</wp14:pctWidth>
            </wp14:sizeRelH>
            <wp14:sizeRelV relativeFrom="page">
              <wp14:pctHeight>0</wp14:pctHeight>
            </wp14:sizeRelV>
          </wp:anchor>
        </w:drawing>
      </w:r>
      <w:r w:rsidR="006B4C34">
        <w:rPr>
          <w:rFonts w:ascii="Times New Roman" w:hAnsi="Times New Roman" w:cs="Times New Roman"/>
          <w:noProof/>
          <w:sz w:val="20"/>
          <w:szCs w:val="20"/>
        </w:rPr>
        <w:drawing>
          <wp:anchor distT="0" distB="0" distL="114300" distR="114300" simplePos="0" relativeHeight="251682816" behindDoc="0" locked="0" layoutInCell="1" allowOverlap="1" wp14:anchorId="22F1AFE7" wp14:editId="758B926D">
            <wp:simplePos x="0" y="0"/>
            <wp:positionH relativeFrom="column">
              <wp:posOffset>432549</wp:posOffset>
            </wp:positionH>
            <wp:positionV relativeFrom="paragraph">
              <wp:posOffset>2141221</wp:posOffset>
            </wp:positionV>
            <wp:extent cx="1167016" cy="8763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_20200601_07573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80528" cy="886446"/>
                    </a:xfrm>
                    <a:prstGeom prst="rect">
                      <a:avLst/>
                    </a:prstGeom>
                  </pic:spPr>
                </pic:pic>
              </a:graphicData>
            </a:graphic>
            <wp14:sizeRelH relativeFrom="page">
              <wp14:pctWidth>0</wp14:pctWidth>
            </wp14:sizeRelH>
            <wp14:sizeRelV relativeFrom="page">
              <wp14:pctHeight>0</wp14:pctHeight>
            </wp14:sizeRelV>
          </wp:anchor>
        </w:drawing>
      </w:r>
      <w:r w:rsidR="006B4C34">
        <w:rPr>
          <w:rFonts w:ascii="Times New Roman" w:hAnsi="Times New Roman" w:cs="Times New Roman"/>
          <w:noProof/>
          <w:sz w:val="20"/>
          <w:szCs w:val="20"/>
        </w:rPr>
        <w:drawing>
          <wp:anchor distT="0" distB="0" distL="114300" distR="114300" simplePos="0" relativeHeight="251679744" behindDoc="0" locked="0" layoutInCell="1" allowOverlap="1" wp14:anchorId="6802BC6B" wp14:editId="19AD39AD">
            <wp:simplePos x="0" y="0"/>
            <wp:positionH relativeFrom="column">
              <wp:posOffset>4160520</wp:posOffset>
            </wp:positionH>
            <wp:positionV relativeFrom="paragraph">
              <wp:posOffset>2583180</wp:posOffset>
            </wp:positionV>
            <wp:extent cx="1250430" cy="937895"/>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_20200601_07533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50430" cy="937895"/>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4"/>
          <w:szCs w:val="24"/>
        </w:rPr>
        <w:drawing>
          <wp:anchor distT="0" distB="0" distL="114300" distR="114300" simplePos="0" relativeHeight="251666432" behindDoc="0" locked="0" layoutInCell="1" allowOverlap="1" wp14:anchorId="035E3F49" wp14:editId="0C5B4B6E">
            <wp:simplePos x="0" y="0"/>
            <wp:positionH relativeFrom="column">
              <wp:posOffset>2080260</wp:posOffset>
            </wp:positionH>
            <wp:positionV relativeFrom="paragraph">
              <wp:posOffset>449580</wp:posOffset>
            </wp:positionV>
            <wp:extent cx="361950" cy="3619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1950" cy="361950"/>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4"/>
          <w:szCs w:val="24"/>
        </w:rPr>
        <w:drawing>
          <wp:anchor distT="0" distB="0" distL="114300" distR="114300" simplePos="0" relativeHeight="251665408" behindDoc="0" locked="0" layoutInCell="1" allowOverlap="1" wp14:anchorId="37EF1138" wp14:editId="481517AD">
            <wp:simplePos x="0" y="0"/>
            <wp:positionH relativeFrom="column">
              <wp:posOffset>2099310</wp:posOffset>
            </wp:positionH>
            <wp:positionV relativeFrom="paragraph">
              <wp:posOffset>1417320</wp:posOffset>
            </wp:positionV>
            <wp:extent cx="361950" cy="3619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950" cy="361950"/>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4"/>
          <w:szCs w:val="24"/>
        </w:rPr>
        <w:drawing>
          <wp:anchor distT="0" distB="0" distL="114300" distR="114300" simplePos="0" relativeHeight="251664384" behindDoc="0" locked="0" layoutInCell="1" allowOverlap="1" wp14:anchorId="3FDB8B84" wp14:editId="103EF688">
            <wp:simplePos x="0" y="0"/>
            <wp:positionH relativeFrom="column">
              <wp:posOffset>2125980</wp:posOffset>
            </wp:positionH>
            <wp:positionV relativeFrom="paragraph">
              <wp:posOffset>2145030</wp:posOffset>
            </wp:positionV>
            <wp:extent cx="270970" cy="3079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970" cy="307975"/>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0"/>
          <w:szCs w:val="20"/>
        </w:rPr>
        <w:drawing>
          <wp:anchor distT="0" distB="0" distL="114300" distR="114300" simplePos="0" relativeHeight="251663360" behindDoc="0" locked="0" layoutInCell="1" allowOverlap="1" wp14:anchorId="69848895" wp14:editId="3FD90BBF">
            <wp:simplePos x="0" y="0"/>
            <wp:positionH relativeFrom="column">
              <wp:posOffset>2621280</wp:posOffset>
            </wp:positionH>
            <wp:positionV relativeFrom="paragraph">
              <wp:posOffset>2663190</wp:posOffset>
            </wp:positionV>
            <wp:extent cx="121920" cy="182373"/>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920" cy="182373"/>
                    </a:xfrm>
                    <a:prstGeom prst="rect">
                      <a:avLst/>
                    </a:prstGeom>
                  </pic:spPr>
                </pic:pic>
              </a:graphicData>
            </a:graphic>
            <wp14:sizeRelH relativeFrom="page">
              <wp14:pctWidth>0</wp14:pctWidth>
            </wp14:sizeRelH>
            <wp14:sizeRelV relativeFrom="page">
              <wp14:pctHeight>0</wp14:pctHeight>
            </wp14:sizeRelV>
          </wp:anchor>
        </w:drawing>
      </w:r>
      <w:r w:rsidR="00F17658">
        <w:rPr>
          <w:rFonts w:ascii="Times New Roman" w:hAnsi="Times New Roman" w:cs="Times New Roman"/>
          <w:noProof/>
          <w:sz w:val="20"/>
          <w:szCs w:val="20"/>
        </w:rPr>
        <w:drawing>
          <wp:anchor distT="0" distB="0" distL="114300" distR="114300" simplePos="0" relativeHeight="251662336" behindDoc="0" locked="0" layoutInCell="1" allowOverlap="1" wp14:anchorId="6F17D30A" wp14:editId="2F037EE0">
            <wp:simplePos x="0" y="0"/>
            <wp:positionH relativeFrom="column">
              <wp:posOffset>3530600</wp:posOffset>
            </wp:positionH>
            <wp:positionV relativeFrom="paragraph">
              <wp:posOffset>3625850</wp:posOffset>
            </wp:positionV>
            <wp:extent cx="196850" cy="1968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14:sizeRelH relativeFrom="page">
              <wp14:pctWidth>0</wp14:pctWidth>
            </wp14:sizeRelH>
            <wp14:sizeRelV relativeFrom="page">
              <wp14:pctHeight>0</wp14:pctHeight>
            </wp14:sizeRelV>
          </wp:anchor>
        </w:drawing>
      </w:r>
      <w:r w:rsidR="00FD0A27">
        <w:rPr>
          <w:rFonts w:ascii="Times New Roman" w:hAnsi="Times New Roman" w:cs="Times New Roman"/>
          <w:noProof/>
          <w:sz w:val="24"/>
          <w:szCs w:val="24"/>
        </w:rPr>
        <w:drawing>
          <wp:inline distT="0" distB="0" distL="0" distR="0" wp14:anchorId="29812168" wp14:editId="5062D02F">
            <wp:extent cx="3563470" cy="50388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01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70883" cy="5049342"/>
                    </a:xfrm>
                    <a:prstGeom prst="rect">
                      <a:avLst/>
                    </a:prstGeom>
                  </pic:spPr>
                </pic:pic>
              </a:graphicData>
            </a:graphic>
          </wp:inline>
        </w:drawing>
      </w:r>
    </w:p>
    <w:p w14:paraId="502A63D5" w14:textId="3618DB25" w:rsidR="00FD0A27" w:rsidRDefault="00FD0A27" w:rsidP="00FD0A27">
      <w:pPr>
        <w:pStyle w:val="ListParagraph"/>
        <w:spacing w:before="240" w:after="0"/>
        <w:jc w:val="center"/>
        <w:rPr>
          <w:rFonts w:ascii="Times New Roman" w:hAnsi="Times New Roman" w:cs="Times New Roman"/>
          <w:sz w:val="20"/>
          <w:szCs w:val="20"/>
        </w:rPr>
      </w:pPr>
      <w:r w:rsidRPr="00FD0A27">
        <w:rPr>
          <w:rFonts w:ascii="Times New Roman" w:hAnsi="Times New Roman" w:cs="Times New Roman"/>
          <w:b/>
          <w:bCs/>
          <w:sz w:val="20"/>
          <w:szCs w:val="20"/>
        </w:rPr>
        <w:t>Gambar 2.</w:t>
      </w:r>
      <w:r>
        <w:rPr>
          <w:rFonts w:ascii="Times New Roman" w:hAnsi="Times New Roman" w:cs="Times New Roman"/>
          <w:sz w:val="20"/>
          <w:szCs w:val="20"/>
        </w:rPr>
        <w:t xml:space="preserve"> Lingkup Kawasan sekolah santri Pondok Pesantren Al-Haromain</w:t>
      </w:r>
    </w:p>
    <w:p w14:paraId="6892A064" w14:textId="0A77A5DC" w:rsidR="00F17658" w:rsidRPr="00257514" w:rsidRDefault="00FD0A27" w:rsidP="00257514">
      <w:pPr>
        <w:pStyle w:val="ListParagraph"/>
        <w:spacing w:before="240" w:after="0"/>
        <w:jc w:val="center"/>
        <w:rPr>
          <w:rFonts w:ascii="Times New Roman" w:hAnsi="Times New Roman" w:cs="Times New Roman"/>
          <w:sz w:val="20"/>
          <w:szCs w:val="20"/>
        </w:rPr>
      </w:pPr>
      <w:r>
        <w:rPr>
          <w:rFonts w:ascii="Times New Roman" w:hAnsi="Times New Roman" w:cs="Times New Roman"/>
          <w:sz w:val="20"/>
          <w:szCs w:val="20"/>
        </w:rPr>
        <w:t>Sumber : Hasil dokumentasi pribadi, 2020</w:t>
      </w:r>
    </w:p>
    <w:p w14:paraId="78AC5ABE" w14:textId="77777777" w:rsidR="00062631" w:rsidRDefault="00062631" w:rsidP="003A3C3B">
      <w:pPr>
        <w:pStyle w:val="ListParagraph"/>
        <w:spacing w:before="240" w:after="0"/>
        <w:ind w:firstLine="720"/>
        <w:rPr>
          <w:rFonts w:ascii="Times New Roman" w:hAnsi="Times New Roman" w:cs="Times New Roman"/>
          <w:sz w:val="24"/>
          <w:szCs w:val="24"/>
        </w:rPr>
      </w:pPr>
    </w:p>
    <w:p w14:paraId="2D597B89" w14:textId="47288613" w:rsidR="003A3C3B" w:rsidRDefault="00624F6D" w:rsidP="00062631">
      <w:pPr>
        <w:spacing w:after="0"/>
        <w:ind w:firstLine="562"/>
        <w:rPr>
          <w:rFonts w:ascii="Times New Roman" w:hAnsi="Times New Roman" w:cs="Times New Roman"/>
          <w:sz w:val="24"/>
          <w:szCs w:val="24"/>
        </w:rPr>
      </w:pPr>
      <w:r w:rsidRPr="003A3C3B">
        <w:rPr>
          <w:rFonts w:ascii="Times New Roman" w:hAnsi="Times New Roman" w:cs="Times New Roman"/>
          <w:sz w:val="24"/>
          <w:szCs w:val="24"/>
        </w:rPr>
        <w:t xml:space="preserve">Berdasarkan pengamatan, pada lingkup Kawasan sekolah masih terdapat banyak RTH yang belum di manfaatkan. </w:t>
      </w:r>
      <w:r w:rsidR="00741AF1" w:rsidRPr="003A3C3B">
        <w:rPr>
          <w:rFonts w:ascii="Times New Roman" w:hAnsi="Times New Roman" w:cs="Times New Roman"/>
          <w:sz w:val="24"/>
          <w:szCs w:val="24"/>
        </w:rPr>
        <w:t>RTH pada lingkup Kawasan sekolah memiliki luas yang lebih lebar dari luas massa bangunan sesuai RTRW Pasal 11 Kabupaten Malang yang mengharuskan luasan RTH minimum 30% dari luas lahan</w:t>
      </w:r>
      <w:r w:rsidR="008B56C7" w:rsidRPr="003A3C3B">
        <w:rPr>
          <w:rFonts w:ascii="Times New Roman" w:hAnsi="Times New Roman" w:cs="Times New Roman"/>
          <w:sz w:val="24"/>
          <w:szCs w:val="24"/>
        </w:rPr>
        <w:t xml:space="preserve"> dan dibentuk sesuai fungsinya</w:t>
      </w:r>
      <w:r w:rsidR="00741AF1" w:rsidRPr="003A3C3B">
        <w:rPr>
          <w:rFonts w:ascii="Times New Roman" w:hAnsi="Times New Roman" w:cs="Times New Roman"/>
          <w:sz w:val="24"/>
          <w:szCs w:val="24"/>
        </w:rPr>
        <w:t>.</w:t>
      </w:r>
      <w:r w:rsidR="00780325" w:rsidRPr="003A3C3B">
        <w:rPr>
          <w:rFonts w:ascii="Times New Roman" w:hAnsi="Times New Roman" w:cs="Times New Roman"/>
          <w:sz w:val="24"/>
          <w:szCs w:val="24"/>
        </w:rPr>
        <w:t xml:space="preserve"> RTH pada lingkup Kawasan sekolah sangat berpotensi untuk dimanfaatkan sebagai tempat-tempat fasilitas pendukung, mengingat pada lingkup </w:t>
      </w:r>
      <w:r w:rsidR="00E8648E" w:rsidRPr="003A3C3B">
        <w:rPr>
          <w:rFonts w:ascii="Times New Roman" w:hAnsi="Times New Roman" w:cs="Times New Roman"/>
          <w:sz w:val="24"/>
          <w:szCs w:val="24"/>
        </w:rPr>
        <w:t>Kawasan sekolah dibutuhkan tempat yang tentram dan nyaman untuk belajar (open learning space). RTH pada lingkup Kawasan sekolah juga dapat dimanfaatkan sebagai tempat perkebunan ataupun pertanian dengan skala mini agar terbentuk keserasian pada wilayah Kabupaten Malang sesuai isi dari RTRW Kabupaten Malang Pasal 5.</w:t>
      </w:r>
      <w:r w:rsidR="003B3522" w:rsidRPr="003A3C3B">
        <w:rPr>
          <w:rFonts w:ascii="Times New Roman" w:hAnsi="Times New Roman" w:cs="Times New Roman"/>
          <w:sz w:val="24"/>
          <w:szCs w:val="24"/>
        </w:rPr>
        <w:t xml:space="preserve"> Dengan adanya perkebunan atau tempat pertanian skala mini, maka dapat mendorong ekspor hasil pertanian seperti yang disebutkan pada RTRW Kabupaten Malang Pasal 10</w:t>
      </w:r>
      <w:r w:rsidR="003A3C3B">
        <w:rPr>
          <w:rFonts w:ascii="Times New Roman" w:hAnsi="Times New Roman" w:cs="Times New Roman"/>
          <w:sz w:val="24"/>
          <w:szCs w:val="24"/>
        </w:rPr>
        <w:t>.</w:t>
      </w:r>
    </w:p>
    <w:p w14:paraId="6AEABA4F" w14:textId="77777777" w:rsidR="00257514" w:rsidRPr="003A3C3B" w:rsidRDefault="00257514" w:rsidP="00062631">
      <w:pPr>
        <w:spacing w:after="0"/>
        <w:ind w:firstLine="562"/>
        <w:rPr>
          <w:rFonts w:ascii="Times New Roman" w:hAnsi="Times New Roman" w:cs="Times New Roman"/>
          <w:sz w:val="24"/>
          <w:szCs w:val="24"/>
        </w:rPr>
      </w:pPr>
    </w:p>
    <w:p w14:paraId="64F72AA8" w14:textId="79B802D0" w:rsidR="003A3C3B" w:rsidRDefault="003A3C3B" w:rsidP="003A3C3B">
      <w:pPr>
        <w:pStyle w:val="ListParagraph"/>
        <w:spacing w:before="240" w:after="0"/>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1A40B42" wp14:editId="202D997F">
            <wp:extent cx="1524899" cy="203325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_20200601_07543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40774" cy="2054422"/>
                    </a:xfrm>
                    <a:prstGeom prst="rect">
                      <a:avLst/>
                    </a:prstGeom>
                  </pic:spPr>
                </pic:pic>
              </a:graphicData>
            </a:graphic>
          </wp:inline>
        </w:drawing>
      </w:r>
    </w:p>
    <w:p w14:paraId="2350DC67" w14:textId="11A004CB" w:rsidR="003A3C3B" w:rsidRDefault="003A3C3B" w:rsidP="003A3C3B">
      <w:pPr>
        <w:pStyle w:val="ListParagraph"/>
        <w:spacing w:before="240" w:after="0"/>
        <w:jc w:val="center"/>
        <w:rPr>
          <w:rFonts w:ascii="Times New Roman" w:hAnsi="Times New Roman" w:cs="Times New Roman"/>
          <w:sz w:val="20"/>
          <w:szCs w:val="20"/>
        </w:rPr>
      </w:pPr>
      <w:r w:rsidRPr="00951649">
        <w:rPr>
          <w:rFonts w:ascii="Times New Roman" w:hAnsi="Times New Roman" w:cs="Times New Roman"/>
          <w:b/>
          <w:bCs/>
          <w:sz w:val="20"/>
          <w:szCs w:val="20"/>
        </w:rPr>
        <w:t>Gambar 3.</w:t>
      </w:r>
      <w:r>
        <w:rPr>
          <w:rFonts w:ascii="Times New Roman" w:hAnsi="Times New Roman" w:cs="Times New Roman"/>
          <w:sz w:val="20"/>
          <w:szCs w:val="20"/>
        </w:rPr>
        <w:t xml:space="preserve"> Taman mini di lingkup Kawasan sekolah Pondok Pesantren Al-Haromain</w:t>
      </w:r>
    </w:p>
    <w:p w14:paraId="42E48A61" w14:textId="629435AD" w:rsidR="003A3C3B" w:rsidRDefault="003A3C3B" w:rsidP="003A3C3B">
      <w:pPr>
        <w:pStyle w:val="ListParagraph"/>
        <w:spacing w:before="240" w:after="0"/>
        <w:jc w:val="center"/>
        <w:rPr>
          <w:rFonts w:ascii="Times New Roman" w:hAnsi="Times New Roman" w:cs="Times New Roman"/>
          <w:sz w:val="20"/>
          <w:szCs w:val="20"/>
        </w:rPr>
      </w:pPr>
      <w:r>
        <w:rPr>
          <w:rFonts w:ascii="Times New Roman" w:hAnsi="Times New Roman" w:cs="Times New Roman"/>
          <w:sz w:val="20"/>
          <w:szCs w:val="20"/>
        </w:rPr>
        <w:t>Sumber : Hasil dokumentasi pribadi, 2020</w:t>
      </w:r>
    </w:p>
    <w:p w14:paraId="6ADC22CF" w14:textId="1A304DCC" w:rsidR="003A3C3B" w:rsidRDefault="003A3C3B" w:rsidP="003A3C3B">
      <w:pPr>
        <w:pStyle w:val="ListParagraph"/>
        <w:spacing w:before="240" w:after="0"/>
        <w:jc w:val="center"/>
        <w:rPr>
          <w:rFonts w:ascii="Times New Roman" w:hAnsi="Times New Roman" w:cs="Times New Roman"/>
          <w:sz w:val="20"/>
          <w:szCs w:val="20"/>
        </w:rPr>
      </w:pPr>
    </w:p>
    <w:p w14:paraId="4A25427B" w14:textId="25697D0D" w:rsidR="003A3C3B" w:rsidRDefault="003A3C3B" w:rsidP="00062631">
      <w:pPr>
        <w:spacing w:after="0"/>
        <w:ind w:firstLine="562"/>
        <w:rPr>
          <w:rFonts w:ascii="Times New Roman" w:hAnsi="Times New Roman" w:cs="Times New Roman"/>
          <w:sz w:val="24"/>
          <w:szCs w:val="24"/>
        </w:rPr>
      </w:pPr>
      <w:r>
        <w:rPr>
          <w:rFonts w:ascii="Times New Roman" w:hAnsi="Times New Roman" w:cs="Times New Roman"/>
          <w:sz w:val="24"/>
          <w:szCs w:val="24"/>
        </w:rPr>
        <w:t>Pada bagian belakang Gedung pembelajaran agama terdapat taman mini yang di manfaatkan sebagai penambah estetika dan juga penyerap air dari saluran pembuangan air kamar mandi.</w:t>
      </w:r>
    </w:p>
    <w:p w14:paraId="5AEF1724" w14:textId="295A9517" w:rsidR="008D4272" w:rsidRDefault="008D4272" w:rsidP="003A3C3B">
      <w:pPr>
        <w:pStyle w:val="ListParagraph"/>
        <w:spacing w:before="240" w:after="0"/>
        <w:rPr>
          <w:rFonts w:ascii="Times New Roman" w:hAnsi="Times New Roman" w:cs="Times New Roman"/>
          <w:sz w:val="24"/>
          <w:szCs w:val="24"/>
        </w:rPr>
      </w:pPr>
    </w:p>
    <w:p w14:paraId="13166973" w14:textId="34C2EC0E" w:rsidR="008D4272" w:rsidRDefault="008D4272" w:rsidP="008D4272">
      <w:pPr>
        <w:pStyle w:val="ListParagraph"/>
        <w:spacing w:before="240"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3AC370" wp14:editId="6EF2ED31">
            <wp:extent cx="2428053" cy="18211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_20200601_07561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79690" cy="1859910"/>
                    </a:xfrm>
                    <a:prstGeom prst="rect">
                      <a:avLst/>
                    </a:prstGeom>
                  </pic:spPr>
                </pic:pic>
              </a:graphicData>
            </a:graphic>
          </wp:inline>
        </w:drawing>
      </w:r>
    </w:p>
    <w:p w14:paraId="34E6930E" w14:textId="425BDCDD" w:rsidR="008D4272" w:rsidRDefault="008D4272" w:rsidP="008D4272">
      <w:pPr>
        <w:pStyle w:val="ListParagraph"/>
        <w:spacing w:before="240" w:after="0"/>
        <w:jc w:val="center"/>
        <w:rPr>
          <w:rFonts w:ascii="Times New Roman" w:hAnsi="Times New Roman" w:cs="Times New Roman"/>
          <w:sz w:val="20"/>
          <w:szCs w:val="20"/>
        </w:rPr>
      </w:pPr>
      <w:r w:rsidRPr="00951649">
        <w:rPr>
          <w:rFonts w:ascii="Times New Roman" w:hAnsi="Times New Roman" w:cs="Times New Roman"/>
          <w:b/>
          <w:bCs/>
          <w:sz w:val="20"/>
          <w:szCs w:val="20"/>
        </w:rPr>
        <w:t>Gambar 4.</w:t>
      </w:r>
      <w:r>
        <w:rPr>
          <w:rFonts w:ascii="Times New Roman" w:hAnsi="Times New Roman" w:cs="Times New Roman"/>
          <w:sz w:val="20"/>
          <w:szCs w:val="20"/>
        </w:rPr>
        <w:t xml:space="preserve"> Ruang Terbuka Hijau pada lingkup Kawasan sekolah Pondok Pesantren Al-Haromain</w:t>
      </w:r>
    </w:p>
    <w:p w14:paraId="5934F2A9" w14:textId="3F704C69" w:rsidR="008D4272" w:rsidRDefault="008D4272" w:rsidP="008D4272">
      <w:pPr>
        <w:pStyle w:val="ListParagraph"/>
        <w:spacing w:before="240" w:after="0"/>
        <w:jc w:val="center"/>
        <w:rPr>
          <w:rFonts w:ascii="Times New Roman" w:hAnsi="Times New Roman" w:cs="Times New Roman"/>
          <w:sz w:val="20"/>
          <w:szCs w:val="20"/>
        </w:rPr>
      </w:pPr>
      <w:r>
        <w:rPr>
          <w:rFonts w:ascii="Times New Roman" w:hAnsi="Times New Roman" w:cs="Times New Roman"/>
          <w:sz w:val="20"/>
          <w:szCs w:val="20"/>
        </w:rPr>
        <w:t>Sumber : Hasil dokumentasi pribadi, 2020</w:t>
      </w:r>
    </w:p>
    <w:p w14:paraId="52303308" w14:textId="1E22A069" w:rsidR="008D4272" w:rsidRDefault="008D4272" w:rsidP="008D4272">
      <w:pPr>
        <w:pStyle w:val="ListParagraph"/>
        <w:spacing w:before="240" w:after="0"/>
        <w:jc w:val="center"/>
        <w:rPr>
          <w:rFonts w:ascii="Times New Roman" w:hAnsi="Times New Roman" w:cs="Times New Roman"/>
          <w:sz w:val="20"/>
          <w:szCs w:val="20"/>
        </w:rPr>
      </w:pPr>
    </w:p>
    <w:p w14:paraId="3170A234" w14:textId="3C762E3C" w:rsidR="008D4272" w:rsidRDefault="008D4272"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Berdasarkan wawancara dari narasumber, bagian RTH yang berada tepat di depan Gedung sekolah SMP dan SMK segera dirancang untuk lahan parkir yang saat ini dalam proses pembangunan. Hal ini merupakan pemanfaatan potensi yang sangat baik, sehingga RTH pada bagian depan lahan (depan Gedung pembelajaran agama) dapat di manfaatkan sebagai taman ataupun perkebunan mini. Di sekitar lahan parkir juga dapat dimanfaatkan potensi lainnya seperti di dirikannya fasilitas-fasilitas penunjang </w:t>
      </w:r>
      <w:r w:rsidRPr="00062631">
        <w:rPr>
          <w:rFonts w:ascii="Times New Roman" w:hAnsi="Times New Roman" w:cs="Times New Roman"/>
          <w:sz w:val="24"/>
          <w:szCs w:val="24"/>
        </w:rPr>
        <w:t xml:space="preserve">open learning space </w:t>
      </w:r>
      <w:r>
        <w:rPr>
          <w:rFonts w:ascii="Times New Roman" w:hAnsi="Times New Roman" w:cs="Times New Roman"/>
          <w:sz w:val="24"/>
          <w:szCs w:val="24"/>
        </w:rPr>
        <w:t>sehingga para santri dapat melakukan pembelajaran di luar dengan perasaan nyaman akan keindahan view (pemandangan alam) di sekitar lahan.</w:t>
      </w:r>
    </w:p>
    <w:p w14:paraId="5EC66015" w14:textId="5637E262" w:rsidR="008D4272" w:rsidRPr="00576A7C" w:rsidRDefault="00576A7C" w:rsidP="00576A7C">
      <w:pPr>
        <w:pStyle w:val="ListParagraph"/>
        <w:numPr>
          <w:ilvl w:val="0"/>
          <w:numId w:val="1"/>
        </w:numPr>
        <w:spacing w:before="240" w:after="0"/>
        <w:rPr>
          <w:rFonts w:ascii="Times New Roman" w:hAnsi="Times New Roman" w:cs="Times New Roman"/>
          <w:b/>
          <w:bCs/>
          <w:sz w:val="24"/>
          <w:szCs w:val="24"/>
        </w:rPr>
      </w:pPr>
      <w:r w:rsidRPr="00576A7C">
        <w:rPr>
          <w:rFonts w:ascii="Times New Roman" w:hAnsi="Times New Roman" w:cs="Times New Roman"/>
          <w:b/>
          <w:bCs/>
          <w:sz w:val="24"/>
          <w:szCs w:val="24"/>
        </w:rPr>
        <w:t>Perbandingan</w:t>
      </w:r>
    </w:p>
    <w:p w14:paraId="47CCDB8A" w14:textId="36DEC2A3" w:rsidR="00576A7C" w:rsidRDefault="00576A7C"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Pemanfaatan Ruang terbuka pada pondok pesantren Al-Haromain berdasarkan pengamatan sudah cukup baik jika di ambil perbandingan dengan Tazkia International Islamic Boarding School (IIBS). Ruang terbuka pada Tazkia IIBS banyak dimanfaatkan sebagai lahan parkir untuk setiap massa bangunannya dan juga sebagai taman dengan pendopo-pendopo yang menjadi tempat belajar </w:t>
      </w:r>
      <w:r w:rsidRPr="00062631">
        <w:rPr>
          <w:rFonts w:ascii="Times New Roman" w:hAnsi="Times New Roman" w:cs="Times New Roman"/>
          <w:sz w:val="24"/>
          <w:szCs w:val="24"/>
        </w:rPr>
        <w:t>open learning space</w:t>
      </w:r>
      <w:r>
        <w:rPr>
          <w:rFonts w:ascii="Times New Roman" w:hAnsi="Times New Roman" w:cs="Times New Roman"/>
          <w:sz w:val="24"/>
          <w:szCs w:val="24"/>
        </w:rPr>
        <w:t xml:space="preserve"> bagi santri-santrinya.</w:t>
      </w:r>
    </w:p>
    <w:p w14:paraId="1ADDC3C1" w14:textId="48AB831A" w:rsidR="00576A7C" w:rsidRDefault="00576A7C" w:rsidP="00576A7C">
      <w:pPr>
        <w:pStyle w:val="ListParagraph"/>
        <w:spacing w:before="240" w:after="0"/>
        <w:rPr>
          <w:rFonts w:ascii="Times New Roman" w:hAnsi="Times New Roman" w:cs="Times New Roman"/>
          <w:sz w:val="24"/>
          <w:szCs w:val="24"/>
        </w:rPr>
      </w:pPr>
    </w:p>
    <w:p w14:paraId="76D15AED" w14:textId="31EE7367" w:rsidR="00576A7C" w:rsidRDefault="00576A7C" w:rsidP="00576A7C">
      <w:pPr>
        <w:pStyle w:val="ListParagraph"/>
        <w:spacing w:before="240"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535F9A" wp14:editId="086FFF0C">
            <wp:extent cx="1371600" cy="182885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_20200601_07560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20189" cy="1893641"/>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6738A70" wp14:editId="4FAA801A">
            <wp:extent cx="2406650" cy="179328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endopo tzakia.png"/>
                    <pic:cNvPicPr/>
                  </pic:nvPicPr>
                  <pic:blipFill>
                    <a:blip r:embed="rId23">
                      <a:extLst>
                        <a:ext uri="{28A0092B-C50C-407E-A947-70E740481C1C}">
                          <a14:useLocalDpi xmlns:a14="http://schemas.microsoft.com/office/drawing/2010/main" val="0"/>
                        </a:ext>
                      </a:extLst>
                    </a:blip>
                    <a:stretch>
                      <a:fillRect/>
                    </a:stretch>
                  </pic:blipFill>
                  <pic:spPr>
                    <a:xfrm>
                      <a:off x="0" y="0"/>
                      <a:ext cx="2476541" cy="1845361"/>
                    </a:xfrm>
                    <a:prstGeom prst="rect">
                      <a:avLst/>
                    </a:prstGeom>
                  </pic:spPr>
                </pic:pic>
              </a:graphicData>
            </a:graphic>
          </wp:inline>
        </w:drawing>
      </w:r>
    </w:p>
    <w:p w14:paraId="23CE0E89" w14:textId="49C43A49" w:rsidR="00576A7C" w:rsidRDefault="00576A7C" w:rsidP="00576A7C">
      <w:pPr>
        <w:pStyle w:val="ListParagraph"/>
        <w:spacing w:before="240" w:after="0"/>
        <w:jc w:val="center"/>
        <w:rPr>
          <w:rFonts w:ascii="Times New Roman" w:hAnsi="Times New Roman" w:cs="Times New Roman"/>
          <w:sz w:val="20"/>
          <w:szCs w:val="20"/>
        </w:rPr>
      </w:pPr>
      <w:r w:rsidRPr="00951649">
        <w:rPr>
          <w:rFonts w:ascii="Times New Roman" w:hAnsi="Times New Roman" w:cs="Times New Roman"/>
          <w:b/>
          <w:bCs/>
          <w:sz w:val="20"/>
          <w:szCs w:val="20"/>
        </w:rPr>
        <w:t>Gambar 5.</w:t>
      </w:r>
      <w:r>
        <w:rPr>
          <w:rFonts w:ascii="Times New Roman" w:hAnsi="Times New Roman" w:cs="Times New Roman"/>
          <w:sz w:val="20"/>
          <w:szCs w:val="20"/>
        </w:rPr>
        <w:t xml:space="preserve"> RTH pada Pondok Pesantren Al-Haromain (kiri) </w:t>
      </w:r>
      <w:r w:rsidR="00951649">
        <w:rPr>
          <w:rFonts w:ascii="Times New Roman" w:hAnsi="Times New Roman" w:cs="Times New Roman"/>
          <w:sz w:val="20"/>
          <w:szCs w:val="20"/>
        </w:rPr>
        <w:t>dan</w:t>
      </w:r>
      <w:r>
        <w:rPr>
          <w:rFonts w:ascii="Times New Roman" w:hAnsi="Times New Roman" w:cs="Times New Roman"/>
          <w:sz w:val="20"/>
          <w:szCs w:val="20"/>
        </w:rPr>
        <w:t xml:space="preserve"> Tazkia IIBS (kanan)</w:t>
      </w:r>
    </w:p>
    <w:p w14:paraId="0DF27405" w14:textId="09C94F59" w:rsidR="00576A7C" w:rsidRDefault="00576A7C" w:rsidP="00576A7C">
      <w:pPr>
        <w:pStyle w:val="ListParagraph"/>
        <w:spacing w:before="240" w:after="0"/>
        <w:jc w:val="center"/>
        <w:rPr>
          <w:rFonts w:ascii="Times New Roman" w:hAnsi="Times New Roman" w:cs="Times New Roman"/>
          <w:sz w:val="20"/>
          <w:szCs w:val="20"/>
        </w:rPr>
      </w:pPr>
      <w:r>
        <w:rPr>
          <w:rFonts w:ascii="Times New Roman" w:hAnsi="Times New Roman" w:cs="Times New Roman"/>
          <w:sz w:val="20"/>
          <w:szCs w:val="20"/>
        </w:rPr>
        <w:t>Sumber : Hasil dokumentasi pribadi, 2020</w:t>
      </w:r>
    </w:p>
    <w:p w14:paraId="0AF5B8EA" w14:textId="0FC3A999" w:rsidR="00576A7C" w:rsidRDefault="00576A7C" w:rsidP="00576A7C">
      <w:pPr>
        <w:pStyle w:val="ListParagraph"/>
        <w:spacing w:before="240" w:after="0"/>
        <w:jc w:val="center"/>
        <w:rPr>
          <w:rFonts w:ascii="Times New Roman" w:hAnsi="Times New Roman" w:cs="Times New Roman"/>
          <w:sz w:val="20"/>
          <w:szCs w:val="20"/>
        </w:rPr>
      </w:pPr>
    </w:p>
    <w:p w14:paraId="604E1C16" w14:textId="5675B500" w:rsidR="00576A7C" w:rsidRDefault="00576A7C" w:rsidP="00062631">
      <w:pPr>
        <w:spacing w:after="0"/>
        <w:ind w:firstLine="562"/>
        <w:rPr>
          <w:rFonts w:ascii="Times New Roman" w:hAnsi="Times New Roman" w:cs="Times New Roman"/>
          <w:sz w:val="24"/>
          <w:szCs w:val="24"/>
        </w:rPr>
      </w:pPr>
      <w:r>
        <w:rPr>
          <w:rFonts w:ascii="Times New Roman" w:hAnsi="Times New Roman" w:cs="Times New Roman"/>
          <w:sz w:val="24"/>
          <w:szCs w:val="24"/>
        </w:rPr>
        <w:t xml:space="preserve">Jika diperhatikan pada Gambar 5 terdapat sedikit persamaan antara RTH Pondok Pesantren Al-Haromain dan Tazkia IIBS. Pemanfaatan ruang terbuka diatur menjadi tempat bernaung dan belajar open learning space </w:t>
      </w:r>
      <w:r w:rsidR="00951649">
        <w:rPr>
          <w:rFonts w:ascii="Times New Roman" w:hAnsi="Times New Roman" w:cs="Times New Roman"/>
          <w:sz w:val="24"/>
          <w:szCs w:val="24"/>
        </w:rPr>
        <w:t>dengan mendirikan pendopo dan juga taman-taman yang menambah nilai estetika dan rasa ketenangan bagi santri-santri ketika berada di pendopo.</w:t>
      </w:r>
    </w:p>
    <w:p w14:paraId="2957DF13" w14:textId="77777777" w:rsidR="003D7E0C" w:rsidRDefault="003D7E0C" w:rsidP="003D7E0C">
      <w:pPr>
        <w:pStyle w:val="ListParagraph"/>
        <w:numPr>
          <w:ilvl w:val="0"/>
          <w:numId w:val="1"/>
        </w:numPr>
        <w:spacing w:before="240" w:after="0"/>
        <w:ind w:left="360"/>
        <w:rPr>
          <w:rFonts w:ascii="Times New Roman" w:hAnsi="Times New Roman" w:cs="Times New Roman"/>
          <w:b/>
          <w:bCs/>
          <w:sz w:val="24"/>
          <w:szCs w:val="24"/>
        </w:rPr>
      </w:pPr>
      <w:r w:rsidRPr="00CE6234">
        <w:rPr>
          <w:rFonts w:ascii="Times New Roman" w:hAnsi="Times New Roman" w:cs="Times New Roman"/>
          <w:b/>
          <w:bCs/>
          <w:sz w:val="24"/>
          <w:szCs w:val="24"/>
        </w:rPr>
        <w:t>Tabel Potensi Ruang Terbuka</w:t>
      </w:r>
    </w:p>
    <w:p w14:paraId="536ABCFF" w14:textId="77777777" w:rsidR="003D7E0C" w:rsidRDefault="003D7E0C" w:rsidP="003D7E0C">
      <w:pPr>
        <w:pStyle w:val="ListParagraph"/>
        <w:spacing w:after="0"/>
        <w:rPr>
          <w:rFonts w:ascii="Times New Roman" w:hAnsi="Times New Roman" w:cs="Times New Roman"/>
          <w:b/>
          <w:bCs/>
          <w:sz w:val="20"/>
          <w:szCs w:val="20"/>
        </w:rPr>
      </w:pPr>
    </w:p>
    <w:p w14:paraId="4F853FB4" w14:textId="18AD8241" w:rsidR="003D7E0C" w:rsidRPr="003D7E0C" w:rsidRDefault="003D7E0C" w:rsidP="003D7E0C">
      <w:pPr>
        <w:pStyle w:val="ListParagraph"/>
        <w:spacing w:after="0"/>
        <w:rPr>
          <w:rFonts w:ascii="Times New Roman" w:hAnsi="Times New Roman" w:cs="Times New Roman"/>
          <w:sz w:val="20"/>
          <w:szCs w:val="20"/>
        </w:rPr>
      </w:pPr>
      <w:r>
        <w:rPr>
          <w:rFonts w:ascii="Times New Roman" w:hAnsi="Times New Roman" w:cs="Times New Roman"/>
          <w:b/>
          <w:bCs/>
          <w:sz w:val="20"/>
          <w:szCs w:val="20"/>
        </w:rPr>
        <w:t>T</w:t>
      </w:r>
      <w:r w:rsidRPr="003D7E0C">
        <w:rPr>
          <w:rFonts w:ascii="Times New Roman" w:hAnsi="Times New Roman" w:cs="Times New Roman"/>
          <w:b/>
          <w:bCs/>
          <w:sz w:val="20"/>
          <w:szCs w:val="20"/>
        </w:rPr>
        <w:t>abel 1.</w:t>
      </w:r>
      <w:r w:rsidRPr="003D7E0C">
        <w:rPr>
          <w:rFonts w:ascii="Times New Roman" w:hAnsi="Times New Roman" w:cs="Times New Roman"/>
          <w:sz w:val="20"/>
          <w:szCs w:val="20"/>
        </w:rPr>
        <w:t xml:space="preserve"> Potensi dan Pemanfaatan Ruang Terbuka pada Pondok Pesantren Al-Haromain</w:t>
      </w:r>
    </w:p>
    <w:tbl>
      <w:tblPr>
        <w:tblStyle w:val="TableGrid"/>
        <w:tblpPr w:leftFromText="180" w:rightFromText="180" w:vertAnchor="text" w:horzAnchor="margin" w:tblpXSpec="center" w:tblpY="232"/>
        <w:tblW w:w="7920" w:type="dxa"/>
        <w:tblLook w:val="04A0" w:firstRow="1" w:lastRow="0" w:firstColumn="1" w:lastColumn="0" w:noHBand="0" w:noVBand="1"/>
      </w:tblPr>
      <w:tblGrid>
        <w:gridCol w:w="2070"/>
        <w:gridCol w:w="2113"/>
        <w:gridCol w:w="3737"/>
      </w:tblGrid>
      <w:tr w:rsidR="003D7E0C" w:rsidRPr="00062631" w14:paraId="2AAFBB16" w14:textId="77777777" w:rsidTr="003D7E0C">
        <w:trPr>
          <w:trHeight w:val="245"/>
        </w:trPr>
        <w:tc>
          <w:tcPr>
            <w:tcW w:w="2070" w:type="dxa"/>
          </w:tcPr>
          <w:p w14:paraId="1429E3B8" w14:textId="77777777" w:rsidR="003D7E0C" w:rsidRPr="00062631" w:rsidRDefault="003D7E0C" w:rsidP="003D7E0C">
            <w:pPr>
              <w:rPr>
                <w:rFonts w:ascii="Times New Roman" w:hAnsi="Times New Roman" w:cs="Times New Roman"/>
                <w:b/>
                <w:bCs/>
                <w:sz w:val="20"/>
                <w:szCs w:val="20"/>
              </w:rPr>
            </w:pPr>
            <w:r w:rsidRPr="00062631">
              <w:rPr>
                <w:rFonts w:ascii="Times New Roman" w:hAnsi="Times New Roman" w:cs="Times New Roman"/>
                <w:b/>
                <w:bCs/>
                <w:sz w:val="20"/>
                <w:szCs w:val="20"/>
              </w:rPr>
              <w:t>Tempat</w:t>
            </w:r>
          </w:p>
        </w:tc>
        <w:tc>
          <w:tcPr>
            <w:tcW w:w="2113" w:type="dxa"/>
          </w:tcPr>
          <w:p w14:paraId="2611BF7F" w14:textId="77777777" w:rsidR="003D7E0C" w:rsidRPr="00062631" w:rsidRDefault="003D7E0C" w:rsidP="003D7E0C">
            <w:pPr>
              <w:rPr>
                <w:rFonts w:ascii="Times New Roman" w:hAnsi="Times New Roman" w:cs="Times New Roman"/>
                <w:b/>
                <w:bCs/>
                <w:sz w:val="20"/>
                <w:szCs w:val="20"/>
              </w:rPr>
            </w:pPr>
            <w:r w:rsidRPr="00062631">
              <w:rPr>
                <w:rFonts w:ascii="Times New Roman" w:hAnsi="Times New Roman" w:cs="Times New Roman"/>
                <w:b/>
                <w:bCs/>
                <w:sz w:val="20"/>
                <w:szCs w:val="20"/>
              </w:rPr>
              <w:t>Pemanfaatan Ruang Terbuka</w:t>
            </w:r>
          </w:p>
        </w:tc>
        <w:tc>
          <w:tcPr>
            <w:tcW w:w="3737" w:type="dxa"/>
          </w:tcPr>
          <w:p w14:paraId="11EC20B7" w14:textId="77777777" w:rsidR="003D7E0C" w:rsidRPr="00062631" w:rsidRDefault="003D7E0C" w:rsidP="003D7E0C">
            <w:pPr>
              <w:rPr>
                <w:rFonts w:ascii="Times New Roman" w:hAnsi="Times New Roman" w:cs="Times New Roman"/>
                <w:b/>
                <w:bCs/>
                <w:sz w:val="20"/>
                <w:szCs w:val="20"/>
              </w:rPr>
            </w:pPr>
            <w:r w:rsidRPr="00062631">
              <w:rPr>
                <w:rFonts w:ascii="Times New Roman" w:hAnsi="Times New Roman" w:cs="Times New Roman"/>
                <w:b/>
                <w:bCs/>
                <w:sz w:val="20"/>
                <w:szCs w:val="20"/>
              </w:rPr>
              <w:t>Alasan</w:t>
            </w:r>
          </w:p>
        </w:tc>
      </w:tr>
      <w:tr w:rsidR="003D7E0C" w:rsidRPr="00062631" w14:paraId="3E9799E7" w14:textId="77777777" w:rsidTr="003D7E0C">
        <w:trPr>
          <w:trHeight w:val="1273"/>
        </w:trPr>
        <w:tc>
          <w:tcPr>
            <w:tcW w:w="2070" w:type="dxa"/>
          </w:tcPr>
          <w:p w14:paraId="32A91415" w14:textId="77777777" w:rsidR="003D7E0C" w:rsidRPr="00062631" w:rsidRDefault="003D7E0C" w:rsidP="003D7E0C">
            <w:pPr>
              <w:jc w:val="left"/>
              <w:rPr>
                <w:rFonts w:ascii="Times New Roman" w:hAnsi="Times New Roman" w:cs="Times New Roman"/>
                <w:sz w:val="20"/>
                <w:szCs w:val="20"/>
              </w:rPr>
            </w:pPr>
            <w:r w:rsidRPr="00062631">
              <w:rPr>
                <w:rFonts w:ascii="Times New Roman" w:hAnsi="Times New Roman" w:cs="Times New Roman"/>
                <w:sz w:val="20"/>
                <w:szCs w:val="20"/>
              </w:rPr>
              <w:t>Lingkup Kompleks Santri</w:t>
            </w:r>
          </w:p>
        </w:tc>
        <w:tc>
          <w:tcPr>
            <w:tcW w:w="2113" w:type="dxa"/>
          </w:tcPr>
          <w:p w14:paraId="1B744259" w14:textId="77777777" w:rsidR="003D7E0C" w:rsidRPr="00062631" w:rsidRDefault="003D7E0C" w:rsidP="003D7E0C">
            <w:pPr>
              <w:jc w:val="left"/>
              <w:rPr>
                <w:rFonts w:ascii="Times New Roman" w:hAnsi="Times New Roman" w:cs="Times New Roman"/>
                <w:sz w:val="20"/>
                <w:szCs w:val="20"/>
              </w:rPr>
            </w:pPr>
            <w:r w:rsidRPr="00062631">
              <w:rPr>
                <w:rFonts w:ascii="Times New Roman" w:hAnsi="Times New Roman" w:cs="Times New Roman"/>
                <w:sz w:val="20"/>
                <w:szCs w:val="20"/>
              </w:rPr>
              <w:t>Cukup Baik</w:t>
            </w:r>
          </w:p>
        </w:tc>
        <w:tc>
          <w:tcPr>
            <w:tcW w:w="3737" w:type="dxa"/>
          </w:tcPr>
          <w:p w14:paraId="56220634" w14:textId="77777777" w:rsidR="003D7E0C" w:rsidRPr="00062631" w:rsidRDefault="003D7E0C" w:rsidP="003D7E0C">
            <w:pPr>
              <w:pStyle w:val="ListParagraph"/>
              <w:numPr>
                <w:ilvl w:val="0"/>
                <w:numId w:val="2"/>
              </w:numPr>
              <w:jc w:val="left"/>
              <w:rPr>
                <w:rFonts w:ascii="Times New Roman" w:hAnsi="Times New Roman" w:cs="Times New Roman"/>
                <w:sz w:val="20"/>
                <w:szCs w:val="20"/>
              </w:rPr>
            </w:pPr>
            <w:r w:rsidRPr="00062631">
              <w:rPr>
                <w:rFonts w:ascii="Times New Roman" w:hAnsi="Times New Roman" w:cs="Times New Roman"/>
                <w:sz w:val="20"/>
                <w:szCs w:val="20"/>
              </w:rPr>
              <w:t>Dimanfaatkan sebagai lahan parkir dengan sirkulasi yang tepat.</w:t>
            </w:r>
          </w:p>
          <w:p w14:paraId="7254E9BB" w14:textId="77777777" w:rsidR="003D7E0C" w:rsidRPr="00062631" w:rsidRDefault="003D7E0C" w:rsidP="003D7E0C">
            <w:pPr>
              <w:pStyle w:val="ListParagraph"/>
              <w:numPr>
                <w:ilvl w:val="0"/>
                <w:numId w:val="2"/>
              </w:numPr>
              <w:jc w:val="left"/>
              <w:rPr>
                <w:rFonts w:ascii="Times New Roman" w:hAnsi="Times New Roman" w:cs="Times New Roman"/>
                <w:sz w:val="20"/>
                <w:szCs w:val="20"/>
              </w:rPr>
            </w:pPr>
            <w:r w:rsidRPr="00062631">
              <w:rPr>
                <w:rFonts w:ascii="Times New Roman" w:hAnsi="Times New Roman" w:cs="Times New Roman"/>
                <w:sz w:val="20"/>
                <w:szCs w:val="20"/>
              </w:rPr>
              <w:t>Pemberian taman sebagai bentuk penghijauan.</w:t>
            </w:r>
          </w:p>
        </w:tc>
      </w:tr>
      <w:tr w:rsidR="003D7E0C" w:rsidRPr="00062631" w14:paraId="60FDD34B" w14:textId="77777777" w:rsidTr="003D7E0C">
        <w:trPr>
          <w:trHeight w:val="2268"/>
        </w:trPr>
        <w:tc>
          <w:tcPr>
            <w:tcW w:w="2070" w:type="dxa"/>
          </w:tcPr>
          <w:p w14:paraId="58F80D35" w14:textId="77777777" w:rsidR="003D7E0C" w:rsidRPr="00062631" w:rsidRDefault="003D7E0C" w:rsidP="003D7E0C">
            <w:pPr>
              <w:jc w:val="left"/>
              <w:rPr>
                <w:rFonts w:ascii="Times New Roman" w:hAnsi="Times New Roman" w:cs="Times New Roman"/>
                <w:sz w:val="20"/>
                <w:szCs w:val="20"/>
              </w:rPr>
            </w:pPr>
            <w:r w:rsidRPr="00062631">
              <w:rPr>
                <w:rFonts w:ascii="Times New Roman" w:hAnsi="Times New Roman" w:cs="Times New Roman"/>
                <w:sz w:val="20"/>
                <w:szCs w:val="20"/>
              </w:rPr>
              <w:t>Depan Gedung Pembelajaran Agama</w:t>
            </w:r>
          </w:p>
        </w:tc>
        <w:tc>
          <w:tcPr>
            <w:tcW w:w="2113" w:type="dxa"/>
          </w:tcPr>
          <w:p w14:paraId="3F1F7F5F" w14:textId="77777777" w:rsidR="003D7E0C" w:rsidRPr="00062631" w:rsidRDefault="003D7E0C" w:rsidP="003D7E0C">
            <w:pPr>
              <w:jc w:val="left"/>
              <w:rPr>
                <w:rFonts w:ascii="Times New Roman" w:hAnsi="Times New Roman" w:cs="Times New Roman"/>
                <w:sz w:val="20"/>
                <w:szCs w:val="20"/>
              </w:rPr>
            </w:pPr>
            <w:r w:rsidRPr="00062631">
              <w:rPr>
                <w:rFonts w:ascii="Times New Roman" w:hAnsi="Times New Roman" w:cs="Times New Roman"/>
                <w:sz w:val="20"/>
                <w:szCs w:val="20"/>
              </w:rPr>
              <w:t>Berpotensi tetapi belum di maksimalkan</w:t>
            </w:r>
          </w:p>
        </w:tc>
        <w:tc>
          <w:tcPr>
            <w:tcW w:w="3737" w:type="dxa"/>
          </w:tcPr>
          <w:p w14:paraId="3666468A" w14:textId="77777777" w:rsidR="003D7E0C" w:rsidRPr="00062631" w:rsidRDefault="003D7E0C" w:rsidP="003D7E0C">
            <w:pPr>
              <w:pStyle w:val="ListParagraph"/>
              <w:numPr>
                <w:ilvl w:val="0"/>
                <w:numId w:val="3"/>
              </w:numPr>
              <w:jc w:val="left"/>
              <w:rPr>
                <w:rFonts w:ascii="Times New Roman" w:hAnsi="Times New Roman" w:cs="Times New Roman"/>
                <w:sz w:val="20"/>
                <w:szCs w:val="20"/>
              </w:rPr>
            </w:pPr>
            <w:r w:rsidRPr="00062631">
              <w:rPr>
                <w:rFonts w:ascii="Times New Roman" w:hAnsi="Times New Roman" w:cs="Times New Roman"/>
                <w:sz w:val="20"/>
                <w:szCs w:val="20"/>
              </w:rPr>
              <w:t>Masih berupa lahan rerumputan dengan pohon-pohon yang sedikit.</w:t>
            </w:r>
          </w:p>
          <w:p w14:paraId="0CACEC9C" w14:textId="77777777" w:rsidR="003D7E0C" w:rsidRPr="00062631" w:rsidRDefault="003D7E0C" w:rsidP="003D7E0C">
            <w:pPr>
              <w:pStyle w:val="ListParagraph"/>
              <w:numPr>
                <w:ilvl w:val="0"/>
                <w:numId w:val="3"/>
              </w:numPr>
              <w:jc w:val="left"/>
              <w:rPr>
                <w:rFonts w:ascii="Times New Roman" w:hAnsi="Times New Roman" w:cs="Times New Roman"/>
                <w:sz w:val="20"/>
                <w:szCs w:val="20"/>
              </w:rPr>
            </w:pPr>
            <w:r w:rsidRPr="00062631">
              <w:rPr>
                <w:rFonts w:ascii="Times New Roman" w:hAnsi="Times New Roman" w:cs="Times New Roman"/>
                <w:sz w:val="20"/>
                <w:szCs w:val="20"/>
              </w:rPr>
              <w:t>Berpotensi untuk pembuatan taman ataupun fasilitas penunjang seperti tempat bernaung agar santri dapat melakukan pembelajaran di luar (open learning space).</w:t>
            </w:r>
          </w:p>
        </w:tc>
      </w:tr>
      <w:tr w:rsidR="003D7E0C" w:rsidRPr="00062631" w14:paraId="2C6DDD39" w14:textId="77777777" w:rsidTr="003D7E0C">
        <w:trPr>
          <w:trHeight w:val="1508"/>
        </w:trPr>
        <w:tc>
          <w:tcPr>
            <w:tcW w:w="2070" w:type="dxa"/>
          </w:tcPr>
          <w:p w14:paraId="049FCE0C" w14:textId="77777777" w:rsidR="003D7E0C" w:rsidRPr="00062631" w:rsidRDefault="003D7E0C" w:rsidP="003D7E0C">
            <w:pPr>
              <w:jc w:val="left"/>
              <w:rPr>
                <w:rFonts w:ascii="Times New Roman" w:hAnsi="Times New Roman" w:cs="Times New Roman"/>
                <w:sz w:val="20"/>
                <w:szCs w:val="20"/>
              </w:rPr>
            </w:pPr>
            <w:r w:rsidRPr="00062631">
              <w:rPr>
                <w:rFonts w:ascii="Times New Roman" w:hAnsi="Times New Roman" w:cs="Times New Roman"/>
                <w:sz w:val="20"/>
                <w:szCs w:val="20"/>
              </w:rPr>
              <w:t>Belakang Gedung Pembelajaran Agama</w:t>
            </w:r>
          </w:p>
        </w:tc>
        <w:tc>
          <w:tcPr>
            <w:tcW w:w="2113" w:type="dxa"/>
          </w:tcPr>
          <w:p w14:paraId="01B0681F" w14:textId="77777777" w:rsidR="003D7E0C" w:rsidRPr="00062631" w:rsidRDefault="003D7E0C" w:rsidP="003D7E0C">
            <w:pPr>
              <w:jc w:val="left"/>
              <w:rPr>
                <w:rFonts w:ascii="Times New Roman" w:hAnsi="Times New Roman" w:cs="Times New Roman"/>
                <w:sz w:val="20"/>
                <w:szCs w:val="20"/>
              </w:rPr>
            </w:pPr>
            <w:r w:rsidRPr="00062631">
              <w:rPr>
                <w:rFonts w:ascii="Times New Roman" w:hAnsi="Times New Roman" w:cs="Times New Roman"/>
                <w:sz w:val="20"/>
                <w:szCs w:val="20"/>
              </w:rPr>
              <w:t>Cukup baik</w:t>
            </w:r>
          </w:p>
        </w:tc>
        <w:tc>
          <w:tcPr>
            <w:tcW w:w="3737" w:type="dxa"/>
          </w:tcPr>
          <w:p w14:paraId="679724DB" w14:textId="77777777" w:rsidR="003D7E0C" w:rsidRPr="00062631" w:rsidRDefault="003D7E0C" w:rsidP="003D7E0C">
            <w:pPr>
              <w:pStyle w:val="ListParagraph"/>
              <w:numPr>
                <w:ilvl w:val="0"/>
                <w:numId w:val="4"/>
              </w:numPr>
              <w:jc w:val="left"/>
              <w:rPr>
                <w:rFonts w:ascii="Times New Roman" w:hAnsi="Times New Roman" w:cs="Times New Roman"/>
                <w:sz w:val="20"/>
                <w:szCs w:val="20"/>
              </w:rPr>
            </w:pPr>
            <w:r w:rsidRPr="00062631">
              <w:rPr>
                <w:rFonts w:ascii="Times New Roman" w:hAnsi="Times New Roman" w:cs="Times New Roman"/>
                <w:sz w:val="20"/>
                <w:szCs w:val="20"/>
              </w:rPr>
              <w:t>Dimanfaatkan sebagai taman yang berguna sebagai penambah estetika dan juga sebagai penyerap air pada saluran pembuangan air dari kamar mandi.</w:t>
            </w:r>
          </w:p>
        </w:tc>
      </w:tr>
      <w:tr w:rsidR="003D7E0C" w:rsidRPr="00062631" w14:paraId="358F0028" w14:textId="77777777" w:rsidTr="003D7E0C">
        <w:trPr>
          <w:trHeight w:val="2548"/>
        </w:trPr>
        <w:tc>
          <w:tcPr>
            <w:tcW w:w="2070" w:type="dxa"/>
          </w:tcPr>
          <w:p w14:paraId="0DCCA143" w14:textId="77777777" w:rsidR="003D7E0C" w:rsidRPr="00062631" w:rsidRDefault="003D7E0C" w:rsidP="003D7E0C">
            <w:pPr>
              <w:jc w:val="left"/>
              <w:rPr>
                <w:rFonts w:ascii="Times New Roman" w:hAnsi="Times New Roman" w:cs="Times New Roman"/>
                <w:sz w:val="20"/>
                <w:szCs w:val="20"/>
              </w:rPr>
            </w:pPr>
            <w:r w:rsidRPr="00062631">
              <w:rPr>
                <w:rFonts w:ascii="Times New Roman" w:hAnsi="Times New Roman" w:cs="Times New Roman"/>
                <w:sz w:val="20"/>
                <w:szCs w:val="20"/>
              </w:rPr>
              <w:lastRenderedPageBreak/>
              <w:t>Depan Gedung Sekolah SMP dan SMK</w:t>
            </w:r>
          </w:p>
        </w:tc>
        <w:tc>
          <w:tcPr>
            <w:tcW w:w="2113" w:type="dxa"/>
          </w:tcPr>
          <w:p w14:paraId="7E533ABD" w14:textId="77777777" w:rsidR="003D7E0C" w:rsidRPr="00062631" w:rsidRDefault="003D7E0C" w:rsidP="003D7E0C">
            <w:pPr>
              <w:jc w:val="left"/>
              <w:rPr>
                <w:rFonts w:ascii="Times New Roman" w:hAnsi="Times New Roman" w:cs="Times New Roman"/>
                <w:sz w:val="20"/>
                <w:szCs w:val="20"/>
              </w:rPr>
            </w:pPr>
            <w:r w:rsidRPr="00062631">
              <w:rPr>
                <w:rFonts w:ascii="Times New Roman" w:hAnsi="Times New Roman" w:cs="Times New Roman"/>
                <w:sz w:val="20"/>
                <w:szCs w:val="20"/>
              </w:rPr>
              <w:t>Sangat berpotensi tetapi belum di maksimalkan</w:t>
            </w:r>
          </w:p>
        </w:tc>
        <w:tc>
          <w:tcPr>
            <w:tcW w:w="3737" w:type="dxa"/>
          </w:tcPr>
          <w:p w14:paraId="5A0155BA" w14:textId="77777777" w:rsidR="003D7E0C" w:rsidRPr="00062631" w:rsidRDefault="003D7E0C" w:rsidP="003D7E0C">
            <w:pPr>
              <w:pStyle w:val="ListParagraph"/>
              <w:numPr>
                <w:ilvl w:val="0"/>
                <w:numId w:val="4"/>
              </w:numPr>
              <w:jc w:val="left"/>
              <w:rPr>
                <w:rFonts w:ascii="Times New Roman" w:hAnsi="Times New Roman" w:cs="Times New Roman"/>
                <w:sz w:val="20"/>
                <w:szCs w:val="20"/>
              </w:rPr>
            </w:pPr>
            <w:r w:rsidRPr="00062631">
              <w:rPr>
                <w:rFonts w:ascii="Times New Roman" w:hAnsi="Times New Roman" w:cs="Times New Roman"/>
                <w:sz w:val="20"/>
                <w:szCs w:val="20"/>
              </w:rPr>
              <w:t>Masih berupa lahan rerumputan yang sangat luas.</w:t>
            </w:r>
          </w:p>
          <w:p w14:paraId="00429E29" w14:textId="77777777" w:rsidR="003D7E0C" w:rsidRPr="00062631" w:rsidRDefault="003D7E0C" w:rsidP="003D7E0C">
            <w:pPr>
              <w:pStyle w:val="ListParagraph"/>
              <w:numPr>
                <w:ilvl w:val="0"/>
                <w:numId w:val="4"/>
              </w:numPr>
              <w:jc w:val="left"/>
              <w:rPr>
                <w:rFonts w:ascii="Times New Roman" w:hAnsi="Times New Roman" w:cs="Times New Roman"/>
                <w:sz w:val="20"/>
                <w:szCs w:val="20"/>
              </w:rPr>
            </w:pPr>
            <w:r w:rsidRPr="00062631">
              <w:rPr>
                <w:rFonts w:ascii="Times New Roman" w:hAnsi="Times New Roman" w:cs="Times New Roman"/>
                <w:sz w:val="20"/>
                <w:szCs w:val="20"/>
              </w:rPr>
              <w:t>Diberi sebuah pendopo sebagai tempat pembelajaran di luar (open learning space) ataupun tempat bernaung.</w:t>
            </w:r>
          </w:p>
          <w:p w14:paraId="16BA395A" w14:textId="77777777" w:rsidR="003D7E0C" w:rsidRPr="00062631" w:rsidRDefault="003D7E0C" w:rsidP="003D7E0C">
            <w:pPr>
              <w:pStyle w:val="ListParagraph"/>
              <w:numPr>
                <w:ilvl w:val="0"/>
                <w:numId w:val="4"/>
              </w:numPr>
              <w:jc w:val="left"/>
              <w:rPr>
                <w:rFonts w:ascii="Times New Roman" w:hAnsi="Times New Roman" w:cs="Times New Roman"/>
                <w:sz w:val="20"/>
                <w:szCs w:val="20"/>
              </w:rPr>
            </w:pPr>
            <w:r w:rsidRPr="00062631">
              <w:rPr>
                <w:rFonts w:ascii="Times New Roman" w:hAnsi="Times New Roman" w:cs="Times New Roman"/>
                <w:sz w:val="20"/>
                <w:szCs w:val="20"/>
              </w:rPr>
              <w:t>Sebagai lahan parkir dengan sirkulasi yang sangat tepat.</w:t>
            </w:r>
          </w:p>
          <w:p w14:paraId="0136FCDB" w14:textId="77777777" w:rsidR="003D7E0C" w:rsidRPr="00062631" w:rsidRDefault="003D7E0C" w:rsidP="003D7E0C">
            <w:pPr>
              <w:pStyle w:val="ListParagraph"/>
              <w:numPr>
                <w:ilvl w:val="0"/>
                <w:numId w:val="4"/>
              </w:numPr>
              <w:jc w:val="left"/>
              <w:rPr>
                <w:rFonts w:ascii="Times New Roman" w:hAnsi="Times New Roman" w:cs="Times New Roman"/>
                <w:sz w:val="20"/>
                <w:szCs w:val="20"/>
              </w:rPr>
            </w:pPr>
            <w:r w:rsidRPr="00062631">
              <w:rPr>
                <w:rFonts w:ascii="Times New Roman" w:hAnsi="Times New Roman" w:cs="Times New Roman"/>
                <w:sz w:val="20"/>
                <w:szCs w:val="20"/>
              </w:rPr>
              <w:t>Dapat di manfaatkan sebagai tempat perkebunan mini.</w:t>
            </w:r>
          </w:p>
        </w:tc>
      </w:tr>
    </w:tbl>
    <w:p w14:paraId="27DBC2E0" w14:textId="77777777" w:rsidR="003D7E0C" w:rsidRDefault="003D7E0C" w:rsidP="003D7E0C">
      <w:pPr>
        <w:spacing w:after="0"/>
        <w:jc w:val="left"/>
        <w:rPr>
          <w:rFonts w:ascii="Times New Roman" w:hAnsi="Times New Roman" w:cs="Times New Roman"/>
          <w:sz w:val="20"/>
          <w:szCs w:val="20"/>
        </w:rPr>
      </w:pPr>
      <w:r>
        <w:rPr>
          <w:rFonts w:ascii="Times New Roman" w:hAnsi="Times New Roman" w:cs="Times New Roman"/>
          <w:sz w:val="20"/>
          <w:szCs w:val="20"/>
        </w:rPr>
        <w:t>Sumber : Hasil survey lapangan, 2020</w:t>
      </w:r>
    </w:p>
    <w:p w14:paraId="7CADB031" w14:textId="2E4D36EC" w:rsidR="00951649" w:rsidRDefault="00951649" w:rsidP="003D7E0C">
      <w:pPr>
        <w:pStyle w:val="ListParagraph"/>
        <w:spacing w:before="240" w:after="0"/>
        <w:ind w:left="0"/>
        <w:rPr>
          <w:rFonts w:ascii="Times New Roman" w:hAnsi="Times New Roman" w:cs="Times New Roman"/>
          <w:sz w:val="24"/>
          <w:szCs w:val="24"/>
        </w:rPr>
      </w:pPr>
    </w:p>
    <w:p w14:paraId="6340BD98" w14:textId="3E48BA4A" w:rsidR="00951649" w:rsidRDefault="00951649" w:rsidP="00951649">
      <w:pPr>
        <w:pStyle w:val="ListParagraph"/>
        <w:spacing w:before="240"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10FE96" wp14:editId="4AA6B7DB">
            <wp:extent cx="1416050" cy="188812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_20200601_07485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4208" cy="1925666"/>
                    </a:xfrm>
                    <a:prstGeom prst="rect">
                      <a:avLst/>
                    </a:prstGeom>
                  </pic:spPr>
                </pic:pic>
              </a:graphicData>
            </a:graphic>
          </wp:inline>
        </w:drawing>
      </w:r>
      <w:r>
        <w:rPr>
          <w:rFonts w:ascii="Times New Roman" w:hAnsi="Times New Roman" w:cs="Times New Roman"/>
          <w:sz w:val="24"/>
          <w:szCs w:val="24"/>
        </w:rPr>
        <w:t xml:space="preserve">   </w:t>
      </w:r>
      <w:r>
        <w:rPr>
          <w:rFonts w:ascii="Arial" w:hAnsi="Arial" w:cs="Arial"/>
          <w:noProof/>
          <w:sz w:val="16"/>
          <w:szCs w:val="16"/>
        </w:rPr>
        <w:drawing>
          <wp:inline distT="0" distB="0" distL="0" distR="0" wp14:anchorId="7D01F31F" wp14:editId="76E08F90">
            <wp:extent cx="2425700" cy="189031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uang luar 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7565" cy="1969695"/>
                    </a:xfrm>
                    <a:prstGeom prst="rect">
                      <a:avLst/>
                    </a:prstGeom>
                  </pic:spPr>
                </pic:pic>
              </a:graphicData>
            </a:graphic>
          </wp:inline>
        </w:drawing>
      </w:r>
    </w:p>
    <w:p w14:paraId="00CEC293" w14:textId="76D1EAFC" w:rsidR="00951649" w:rsidRDefault="00951649" w:rsidP="00951649">
      <w:pPr>
        <w:pStyle w:val="ListParagraph"/>
        <w:spacing w:before="240" w:after="0"/>
        <w:jc w:val="center"/>
        <w:rPr>
          <w:rFonts w:ascii="Times New Roman" w:hAnsi="Times New Roman" w:cs="Times New Roman"/>
          <w:sz w:val="20"/>
          <w:szCs w:val="20"/>
        </w:rPr>
      </w:pPr>
      <w:r w:rsidRPr="00951649">
        <w:rPr>
          <w:rFonts w:ascii="Times New Roman" w:hAnsi="Times New Roman" w:cs="Times New Roman"/>
          <w:b/>
          <w:bCs/>
          <w:sz w:val="20"/>
          <w:szCs w:val="20"/>
        </w:rPr>
        <w:t>Gambar 6.</w:t>
      </w:r>
      <w:r>
        <w:rPr>
          <w:rFonts w:ascii="Times New Roman" w:hAnsi="Times New Roman" w:cs="Times New Roman"/>
          <w:sz w:val="20"/>
          <w:szCs w:val="20"/>
        </w:rPr>
        <w:t xml:space="preserve"> Lahan parkir pada Ponpes Al-Haromain (kiri) dan Ponpes Al-Zaytun (kanan)</w:t>
      </w:r>
    </w:p>
    <w:p w14:paraId="112D1771" w14:textId="3558F0E4" w:rsidR="00951649" w:rsidRPr="00257514" w:rsidRDefault="00951649" w:rsidP="00257514">
      <w:pPr>
        <w:pStyle w:val="ListParagraph"/>
        <w:spacing w:before="240" w:after="0"/>
        <w:jc w:val="center"/>
        <w:rPr>
          <w:rFonts w:ascii="Times New Roman" w:hAnsi="Times New Roman" w:cs="Times New Roman"/>
          <w:sz w:val="20"/>
          <w:szCs w:val="20"/>
        </w:rPr>
      </w:pPr>
      <w:r>
        <w:rPr>
          <w:rFonts w:ascii="Times New Roman" w:hAnsi="Times New Roman" w:cs="Times New Roman"/>
          <w:sz w:val="20"/>
          <w:szCs w:val="20"/>
        </w:rPr>
        <w:t>Sumber : Hasil dokumentasi pribadi, 2020</w:t>
      </w:r>
    </w:p>
    <w:p w14:paraId="1BEA2A8C" w14:textId="77777777" w:rsidR="00062631" w:rsidRDefault="00062631" w:rsidP="00062631">
      <w:pPr>
        <w:spacing w:after="0"/>
        <w:ind w:firstLine="562"/>
        <w:rPr>
          <w:rFonts w:ascii="Times New Roman" w:hAnsi="Times New Roman" w:cs="Times New Roman"/>
          <w:sz w:val="24"/>
          <w:szCs w:val="24"/>
        </w:rPr>
      </w:pPr>
    </w:p>
    <w:p w14:paraId="2FC3105C" w14:textId="19F660BE" w:rsidR="00951649" w:rsidRDefault="00951649" w:rsidP="003D7E0C">
      <w:pPr>
        <w:spacing w:after="0"/>
        <w:ind w:firstLine="562"/>
        <w:rPr>
          <w:rFonts w:ascii="Times New Roman" w:hAnsi="Times New Roman" w:cs="Times New Roman"/>
          <w:sz w:val="24"/>
          <w:szCs w:val="24"/>
        </w:rPr>
      </w:pPr>
      <w:r w:rsidRPr="00951649">
        <w:rPr>
          <w:rFonts w:ascii="Times New Roman" w:hAnsi="Times New Roman" w:cs="Times New Roman"/>
          <w:sz w:val="24"/>
          <w:szCs w:val="24"/>
        </w:rPr>
        <w:t>Berdasarkan pengamatan pada Gambar 6 pemanfaatan ruang terbuka menjadi lahan parkir pada Pondok Pesantren Al-Haromain terdapat persamaan dengan Pondok Pesantren Al-Zaytun, yaitu penataan tempat parkir dengan tambahan penghijauan pada sisi-sisi tempat parkir yang bermanfaat sebagai sirkulasi dari lansekap. Selain itu adanya penghijauan di sisi-sisi luar tempat parkir juga berfungsi sebagai batasan-batasan penataan kendaraan yang terparkir pada lokasi.</w:t>
      </w:r>
    </w:p>
    <w:p w14:paraId="30EEE2A0" w14:textId="316AAD7F" w:rsidR="00CE6234" w:rsidRDefault="00CE6234" w:rsidP="003D7E0C">
      <w:pPr>
        <w:spacing w:after="0"/>
        <w:ind w:firstLine="562"/>
        <w:rPr>
          <w:rFonts w:ascii="Times New Roman" w:hAnsi="Times New Roman" w:cs="Times New Roman"/>
          <w:sz w:val="24"/>
          <w:szCs w:val="24"/>
        </w:rPr>
      </w:pPr>
      <w:r w:rsidRPr="00CE6234">
        <w:rPr>
          <w:rFonts w:ascii="Times New Roman" w:hAnsi="Times New Roman" w:cs="Times New Roman"/>
          <w:sz w:val="24"/>
          <w:szCs w:val="24"/>
        </w:rPr>
        <w:t>Berdasa</w:t>
      </w:r>
      <w:r w:rsidR="00F10204">
        <w:rPr>
          <w:rFonts w:ascii="Times New Roman" w:hAnsi="Times New Roman" w:cs="Times New Roman"/>
          <w:sz w:val="24"/>
          <w:szCs w:val="24"/>
        </w:rPr>
        <w:t>r pada</w:t>
      </w:r>
      <w:r w:rsidRPr="00CE6234">
        <w:rPr>
          <w:rFonts w:ascii="Times New Roman" w:hAnsi="Times New Roman" w:cs="Times New Roman"/>
          <w:sz w:val="24"/>
          <w:szCs w:val="24"/>
        </w:rPr>
        <w:t xml:space="preserve"> hasil wawancara </w:t>
      </w:r>
      <w:r w:rsidR="00F10204">
        <w:rPr>
          <w:rFonts w:ascii="Times New Roman" w:hAnsi="Times New Roman" w:cs="Times New Roman"/>
          <w:sz w:val="24"/>
          <w:szCs w:val="24"/>
        </w:rPr>
        <w:t>dengan</w:t>
      </w:r>
      <w:r w:rsidRPr="00CE6234">
        <w:rPr>
          <w:rFonts w:ascii="Times New Roman" w:hAnsi="Times New Roman" w:cs="Times New Roman"/>
          <w:sz w:val="24"/>
          <w:szCs w:val="24"/>
        </w:rPr>
        <w:t xml:space="preserve"> </w:t>
      </w:r>
      <w:r>
        <w:rPr>
          <w:rFonts w:ascii="Times New Roman" w:hAnsi="Times New Roman" w:cs="Times New Roman"/>
          <w:sz w:val="24"/>
          <w:szCs w:val="24"/>
        </w:rPr>
        <w:t>perwakilan pihak pengelola pondok pesantren</w:t>
      </w:r>
      <w:r w:rsidRPr="00CE6234">
        <w:rPr>
          <w:rFonts w:ascii="Times New Roman" w:hAnsi="Times New Roman" w:cs="Times New Roman"/>
          <w:sz w:val="24"/>
          <w:szCs w:val="24"/>
        </w:rPr>
        <w:t xml:space="preserve">, pemanfaatan RTH di kawasan </w:t>
      </w:r>
      <w:r>
        <w:rPr>
          <w:rFonts w:ascii="Times New Roman" w:hAnsi="Times New Roman" w:cs="Times New Roman"/>
          <w:sz w:val="24"/>
          <w:szCs w:val="24"/>
        </w:rPr>
        <w:t xml:space="preserve">Pondok Pesantren Al-Haromain </w:t>
      </w:r>
      <w:r w:rsidRPr="00CE6234">
        <w:rPr>
          <w:rFonts w:ascii="Times New Roman" w:hAnsi="Times New Roman" w:cs="Times New Roman"/>
          <w:sz w:val="24"/>
          <w:szCs w:val="24"/>
        </w:rPr>
        <w:t>sebagai</w:t>
      </w:r>
      <w:r>
        <w:rPr>
          <w:rFonts w:ascii="Times New Roman" w:hAnsi="Times New Roman" w:cs="Times New Roman"/>
          <w:sz w:val="24"/>
          <w:szCs w:val="24"/>
        </w:rPr>
        <w:t xml:space="preserve"> </w:t>
      </w:r>
      <w:r w:rsidRPr="00CE6234">
        <w:rPr>
          <w:rFonts w:ascii="Times New Roman" w:hAnsi="Times New Roman" w:cs="Times New Roman"/>
          <w:sz w:val="24"/>
          <w:szCs w:val="24"/>
        </w:rPr>
        <w:t>fungsi sosial yakni untuk mewadahi beragam aktivita</w:t>
      </w:r>
      <w:r>
        <w:rPr>
          <w:rFonts w:ascii="Times New Roman" w:hAnsi="Times New Roman" w:cs="Times New Roman"/>
          <w:sz w:val="24"/>
          <w:szCs w:val="24"/>
        </w:rPr>
        <w:t>s para santri</w:t>
      </w:r>
      <w:r w:rsidRPr="00CE6234">
        <w:rPr>
          <w:rFonts w:ascii="Times New Roman" w:hAnsi="Times New Roman" w:cs="Times New Roman"/>
          <w:sz w:val="24"/>
          <w:szCs w:val="24"/>
        </w:rPr>
        <w:t xml:space="preserve"> sehingga </w:t>
      </w:r>
      <w:r>
        <w:rPr>
          <w:rFonts w:ascii="Times New Roman" w:hAnsi="Times New Roman" w:cs="Times New Roman"/>
          <w:sz w:val="24"/>
          <w:szCs w:val="24"/>
        </w:rPr>
        <w:t>dapat</w:t>
      </w:r>
      <w:r w:rsidRPr="00CE6234">
        <w:rPr>
          <w:rFonts w:ascii="Times New Roman" w:hAnsi="Times New Roman" w:cs="Times New Roman"/>
          <w:sz w:val="24"/>
          <w:szCs w:val="24"/>
        </w:rPr>
        <w:t xml:space="preserve"> dijadikan sebagai ruang publik dan ruang belajar</w:t>
      </w:r>
      <w:r w:rsidR="008E5CF9">
        <w:rPr>
          <w:rFonts w:ascii="Times New Roman" w:hAnsi="Times New Roman" w:cs="Times New Roman"/>
          <w:sz w:val="24"/>
          <w:szCs w:val="24"/>
        </w:rPr>
        <w:t xml:space="preserve"> terbuka</w:t>
      </w:r>
      <w:r w:rsidRPr="00CE6234">
        <w:rPr>
          <w:rFonts w:ascii="Times New Roman" w:hAnsi="Times New Roman" w:cs="Times New Roman"/>
          <w:sz w:val="24"/>
          <w:szCs w:val="24"/>
        </w:rPr>
        <w:t xml:space="preserve"> (open learning space) untuk melaksanakan kegiatan pembelajaran diluar ruang kelas.</w:t>
      </w:r>
    </w:p>
    <w:p w14:paraId="694CEE57" w14:textId="4D80BBB8" w:rsidR="00043BA9" w:rsidRDefault="00043BA9" w:rsidP="003D7E0C">
      <w:pPr>
        <w:spacing w:after="0"/>
        <w:ind w:firstLine="562"/>
        <w:rPr>
          <w:rFonts w:ascii="Times New Roman" w:hAnsi="Times New Roman" w:cs="Times New Roman"/>
          <w:sz w:val="24"/>
          <w:szCs w:val="24"/>
        </w:rPr>
      </w:pPr>
      <w:r w:rsidRPr="00043BA9">
        <w:rPr>
          <w:rFonts w:ascii="Times New Roman" w:hAnsi="Times New Roman" w:cs="Times New Roman"/>
          <w:sz w:val="24"/>
          <w:szCs w:val="24"/>
        </w:rPr>
        <w:t xml:space="preserve">Selain itu, </w:t>
      </w:r>
      <w:r w:rsidR="00F10204">
        <w:rPr>
          <w:rFonts w:ascii="Times New Roman" w:hAnsi="Times New Roman" w:cs="Times New Roman"/>
          <w:sz w:val="24"/>
          <w:szCs w:val="24"/>
        </w:rPr>
        <w:t>ruang terbuka hijau</w:t>
      </w:r>
      <w:r w:rsidRPr="00043BA9">
        <w:rPr>
          <w:rFonts w:ascii="Times New Roman" w:hAnsi="Times New Roman" w:cs="Times New Roman"/>
          <w:sz w:val="24"/>
          <w:szCs w:val="24"/>
        </w:rPr>
        <w:t xml:space="preserve"> di kawasan </w:t>
      </w:r>
      <w:r>
        <w:rPr>
          <w:rFonts w:ascii="Times New Roman" w:hAnsi="Times New Roman" w:cs="Times New Roman"/>
          <w:sz w:val="24"/>
          <w:szCs w:val="24"/>
        </w:rPr>
        <w:t xml:space="preserve">Pondok Pesantren Al-haromain </w:t>
      </w:r>
      <w:r w:rsidRPr="00043BA9">
        <w:rPr>
          <w:rFonts w:ascii="Times New Roman" w:hAnsi="Times New Roman" w:cs="Times New Roman"/>
          <w:sz w:val="24"/>
          <w:szCs w:val="24"/>
        </w:rPr>
        <w:t>juga ber</w:t>
      </w:r>
      <w:r w:rsidR="00F10204">
        <w:rPr>
          <w:rFonts w:ascii="Times New Roman" w:hAnsi="Times New Roman" w:cs="Times New Roman"/>
          <w:sz w:val="24"/>
          <w:szCs w:val="24"/>
        </w:rPr>
        <w:t>fungsi sebagai</w:t>
      </w:r>
      <w:r w:rsidRPr="00043BA9">
        <w:rPr>
          <w:rFonts w:ascii="Times New Roman" w:hAnsi="Times New Roman" w:cs="Times New Roman"/>
          <w:sz w:val="24"/>
          <w:szCs w:val="24"/>
        </w:rPr>
        <w:t xml:space="preserve"> </w:t>
      </w:r>
      <w:r w:rsidR="00F10204">
        <w:rPr>
          <w:rFonts w:ascii="Times New Roman" w:hAnsi="Times New Roman" w:cs="Times New Roman"/>
          <w:sz w:val="24"/>
          <w:szCs w:val="24"/>
        </w:rPr>
        <w:t>penunjang</w:t>
      </w:r>
      <w:r w:rsidRPr="00043BA9">
        <w:rPr>
          <w:rFonts w:ascii="Times New Roman" w:hAnsi="Times New Roman" w:cs="Times New Roman"/>
          <w:sz w:val="24"/>
          <w:szCs w:val="24"/>
        </w:rPr>
        <w:t xml:space="preserve"> </w:t>
      </w:r>
      <w:r w:rsidR="00F10204">
        <w:rPr>
          <w:rFonts w:ascii="Times New Roman" w:hAnsi="Times New Roman" w:cs="Times New Roman"/>
          <w:sz w:val="24"/>
          <w:szCs w:val="24"/>
        </w:rPr>
        <w:t>segi</w:t>
      </w:r>
      <w:r w:rsidRPr="00043BA9">
        <w:rPr>
          <w:rFonts w:ascii="Times New Roman" w:hAnsi="Times New Roman" w:cs="Times New Roman"/>
          <w:sz w:val="24"/>
          <w:szCs w:val="24"/>
        </w:rPr>
        <w:t xml:space="preserve"> estetika </w:t>
      </w:r>
      <w:r w:rsidR="00F10204">
        <w:rPr>
          <w:rFonts w:ascii="Times New Roman" w:hAnsi="Times New Roman" w:cs="Times New Roman"/>
          <w:sz w:val="24"/>
          <w:szCs w:val="24"/>
        </w:rPr>
        <w:t>yang dapat menciptakan</w:t>
      </w:r>
      <w:r w:rsidRPr="00043BA9">
        <w:rPr>
          <w:rFonts w:ascii="Times New Roman" w:hAnsi="Times New Roman" w:cs="Times New Roman"/>
          <w:sz w:val="24"/>
          <w:szCs w:val="24"/>
        </w:rPr>
        <w:t xml:space="preserve"> i</w:t>
      </w:r>
      <w:r>
        <w:rPr>
          <w:rFonts w:ascii="Times New Roman" w:hAnsi="Times New Roman" w:cs="Times New Roman"/>
          <w:sz w:val="24"/>
          <w:szCs w:val="24"/>
        </w:rPr>
        <w:t>kon dari cabang-cabang Al-Haromain di daerah lainnya</w:t>
      </w:r>
      <w:r w:rsidR="00970311">
        <w:rPr>
          <w:rFonts w:ascii="Times New Roman" w:hAnsi="Times New Roman" w:cs="Times New Roman"/>
          <w:sz w:val="24"/>
          <w:szCs w:val="24"/>
        </w:rPr>
        <w:t>.</w:t>
      </w:r>
      <w:r w:rsidRPr="00043BA9">
        <w:rPr>
          <w:rFonts w:ascii="Times New Roman" w:hAnsi="Times New Roman" w:cs="Times New Roman"/>
          <w:sz w:val="24"/>
          <w:szCs w:val="24"/>
        </w:rPr>
        <w:t xml:space="preserve"> </w:t>
      </w:r>
      <w:r w:rsidR="00970311">
        <w:rPr>
          <w:rFonts w:ascii="Times New Roman" w:hAnsi="Times New Roman" w:cs="Times New Roman"/>
          <w:sz w:val="24"/>
          <w:szCs w:val="24"/>
        </w:rPr>
        <w:t>Potensi lainnya yaitu dapat</w:t>
      </w:r>
      <w:r w:rsidRPr="00043BA9">
        <w:rPr>
          <w:rFonts w:ascii="Times New Roman" w:hAnsi="Times New Roman" w:cs="Times New Roman"/>
          <w:sz w:val="24"/>
          <w:szCs w:val="24"/>
        </w:rPr>
        <w:t xml:space="preserve"> menunjang fungsi ekonomi </w:t>
      </w:r>
      <w:r w:rsidR="00970311">
        <w:rPr>
          <w:rFonts w:ascii="Times New Roman" w:hAnsi="Times New Roman" w:cs="Times New Roman"/>
          <w:sz w:val="24"/>
          <w:szCs w:val="24"/>
        </w:rPr>
        <w:t>yang berasal dari kegiatan</w:t>
      </w:r>
      <w:r w:rsidRPr="00043BA9">
        <w:rPr>
          <w:rFonts w:ascii="Times New Roman" w:hAnsi="Times New Roman" w:cs="Times New Roman"/>
          <w:sz w:val="24"/>
          <w:szCs w:val="24"/>
        </w:rPr>
        <w:t xml:space="preserve"> </w:t>
      </w:r>
      <w:r w:rsidR="00970311">
        <w:rPr>
          <w:rFonts w:ascii="Times New Roman" w:hAnsi="Times New Roman" w:cs="Times New Roman"/>
          <w:sz w:val="24"/>
          <w:szCs w:val="24"/>
        </w:rPr>
        <w:t>pemeliharaan</w:t>
      </w:r>
      <w:r w:rsidRPr="00043BA9">
        <w:rPr>
          <w:rFonts w:ascii="Times New Roman" w:hAnsi="Times New Roman" w:cs="Times New Roman"/>
          <w:sz w:val="24"/>
          <w:szCs w:val="24"/>
        </w:rPr>
        <w:t xml:space="preserve"> tanaman budidaya sehingga dapat menghasilkan tanaman atau buah</w:t>
      </w:r>
      <w:r w:rsidR="00970311">
        <w:rPr>
          <w:rFonts w:ascii="Times New Roman" w:hAnsi="Times New Roman" w:cs="Times New Roman"/>
          <w:sz w:val="24"/>
          <w:szCs w:val="24"/>
        </w:rPr>
        <w:t xml:space="preserve"> sebagai konsumsi pribadi atau menjadi bahan penjualan.</w:t>
      </w:r>
    </w:p>
    <w:p w14:paraId="00AC11EF" w14:textId="6B13E9E1" w:rsidR="00EF07A6" w:rsidRDefault="00EF07A6" w:rsidP="00EF07A6">
      <w:pPr>
        <w:spacing w:after="0"/>
        <w:rPr>
          <w:rFonts w:ascii="Times New Roman" w:hAnsi="Times New Roman" w:cs="Times New Roman"/>
          <w:sz w:val="24"/>
          <w:szCs w:val="24"/>
        </w:rPr>
      </w:pPr>
      <w:r>
        <w:rPr>
          <w:rFonts w:ascii="Times New Roman" w:hAnsi="Times New Roman" w:cs="Times New Roman"/>
          <w:sz w:val="24"/>
          <w:szCs w:val="24"/>
        </w:rPr>
        <w:tab/>
      </w:r>
    </w:p>
    <w:p w14:paraId="617DDCE3" w14:textId="77777777" w:rsidR="003D7E0C" w:rsidRPr="00EF07A6" w:rsidRDefault="00EF07A6" w:rsidP="003D7E0C">
      <w:pPr>
        <w:spacing w:after="0"/>
        <w:jc w:val="center"/>
        <w:rPr>
          <w:rFonts w:ascii="Times New Roman" w:hAnsi="Times New Roman" w:cs="Times New Roman"/>
          <w:sz w:val="20"/>
          <w:szCs w:val="20"/>
        </w:rPr>
      </w:pPr>
      <w:r>
        <w:rPr>
          <w:rFonts w:ascii="Times New Roman" w:hAnsi="Times New Roman" w:cs="Times New Roman"/>
          <w:sz w:val="24"/>
          <w:szCs w:val="24"/>
        </w:rPr>
        <w:tab/>
      </w:r>
      <w:r w:rsidR="003D7E0C" w:rsidRPr="00EF07A6">
        <w:rPr>
          <w:rFonts w:ascii="Times New Roman" w:hAnsi="Times New Roman" w:cs="Times New Roman"/>
          <w:b/>
          <w:bCs/>
          <w:sz w:val="20"/>
          <w:szCs w:val="20"/>
        </w:rPr>
        <w:t>Tabel 2.</w:t>
      </w:r>
      <w:r w:rsidR="003D7E0C" w:rsidRPr="00EF07A6">
        <w:rPr>
          <w:rFonts w:ascii="Times New Roman" w:hAnsi="Times New Roman" w:cs="Times New Roman"/>
          <w:sz w:val="20"/>
          <w:szCs w:val="20"/>
        </w:rPr>
        <w:t xml:space="preserve"> Jenis Potensi pada Kawasan Pondok Pesantren Al-Haromain</w:t>
      </w:r>
    </w:p>
    <w:tbl>
      <w:tblPr>
        <w:tblStyle w:val="TableGrid"/>
        <w:tblW w:w="7020" w:type="dxa"/>
        <w:tblInd w:w="715" w:type="dxa"/>
        <w:tblLook w:val="04A0" w:firstRow="1" w:lastRow="0" w:firstColumn="1" w:lastColumn="0" w:noHBand="0" w:noVBand="1"/>
      </w:tblPr>
      <w:tblGrid>
        <w:gridCol w:w="2340"/>
        <w:gridCol w:w="4680"/>
      </w:tblGrid>
      <w:tr w:rsidR="00EF07A6" w:rsidRPr="003D7E0C" w14:paraId="2452B564" w14:textId="77777777" w:rsidTr="003D7E0C">
        <w:trPr>
          <w:trHeight w:val="245"/>
        </w:trPr>
        <w:tc>
          <w:tcPr>
            <w:tcW w:w="2340" w:type="dxa"/>
          </w:tcPr>
          <w:p w14:paraId="564A729E" w14:textId="77777777" w:rsidR="00EF07A6" w:rsidRPr="003D7E0C" w:rsidRDefault="00EF07A6" w:rsidP="00F436D2">
            <w:pPr>
              <w:rPr>
                <w:rFonts w:ascii="Times New Roman" w:hAnsi="Times New Roman" w:cs="Times New Roman"/>
                <w:b/>
                <w:bCs/>
                <w:sz w:val="20"/>
                <w:szCs w:val="20"/>
              </w:rPr>
            </w:pPr>
            <w:r w:rsidRPr="003D7E0C">
              <w:rPr>
                <w:rFonts w:ascii="Times New Roman" w:hAnsi="Times New Roman" w:cs="Times New Roman"/>
                <w:b/>
                <w:bCs/>
                <w:sz w:val="20"/>
                <w:szCs w:val="20"/>
              </w:rPr>
              <w:t>Tempat</w:t>
            </w:r>
          </w:p>
        </w:tc>
        <w:tc>
          <w:tcPr>
            <w:tcW w:w="4680" w:type="dxa"/>
          </w:tcPr>
          <w:p w14:paraId="2B3B7DB8" w14:textId="566BFC3E" w:rsidR="00EF07A6" w:rsidRPr="003D7E0C" w:rsidRDefault="00EF07A6" w:rsidP="00F436D2">
            <w:pPr>
              <w:rPr>
                <w:rFonts w:ascii="Times New Roman" w:hAnsi="Times New Roman" w:cs="Times New Roman"/>
                <w:b/>
                <w:bCs/>
                <w:sz w:val="20"/>
                <w:szCs w:val="20"/>
              </w:rPr>
            </w:pPr>
            <w:r w:rsidRPr="003D7E0C">
              <w:rPr>
                <w:rFonts w:ascii="Times New Roman" w:hAnsi="Times New Roman" w:cs="Times New Roman"/>
                <w:b/>
                <w:bCs/>
                <w:sz w:val="20"/>
                <w:szCs w:val="20"/>
              </w:rPr>
              <w:t>Jenis Potensi</w:t>
            </w:r>
          </w:p>
        </w:tc>
      </w:tr>
      <w:tr w:rsidR="00EF07A6" w:rsidRPr="003D7E0C" w14:paraId="1430CA7C" w14:textId="77777777" w:rsidTr="003D7E0C">
        <w:trPr>
          <w:trHeight w:val="683"/>
        </w:trPr>
        <w:tc>
          <w:tcPr>
            <w:tcW w:w="2340" w:type="dxa"/>
          </w:tcPr>
          <w:p w14:paraId="14058F7D" w14:textId="77777777" w:rsidR="00EF07A6" w:rsidRPr="003D7E0C" w:rsidRDefault="00EF07A6" w:rsidP="00EF07A6">
            <w:pPr>
              <w:jc w:val="left"/>
              <w:rPr>
                <w:rFonts w:ascii="Times New Roman" w:hAnsi="Times New Roman" w:cs="Times New Roman"/>
                <w:sz w:val="20"/>
                <w:szCs w:val="20"/>
              </w:rPr>
            </w:pPr>
            <w:r w:rsidRPr="003D7E0C">
              <w:rPr>
                <w:rFonts w:ascii="Times New Roman" w:hAnsi="Times New Roman" w:cs="Times New Roman"/>
                <w:sz w:val="20"/>
                <w:szCs w:val="20"/>
              </w:rPr>
              <w:t>Lingkup Kompleks Santri</w:t>
            </w:r>
          </w:p>
        </w:tc>
        <w:tc>
          <w:tcPr>
            <w:tcW w:w="4680" w:type="dxa"/>
          </w:tcPr>
          <w:p w14:paraId="3F892623" w14:textId="77777777" w:rsidR="00EF07A6" w:rsidRPr="003D7E0C" w:rsidRDefault="00EF07A6" w:rsidP="00EF07A6">
            <w:pPr>
              <w:pStyle w:val="ListParagraph"/>
              <w:numPr>
                <w:ilvl w:val="0"/>
                <w:numId w:val="5"/>
              </w:numPr>
              <w:jc w:val="left"/>
              <w:rPr>
                <w:rFonts w:ascii="Times New Roman" w:hAnsi="Times New Roman" w:cs="Times New Roman"/>
                <w:sz w:val="20"/>
                <w:szCs w:val="20"/>
              </w:rPr>
            </w:pPr>
            <w:r w:rsidRPr="003D7E0C">
              <w:rPr>
                <w:rFonts w:ascii="Times New Roman" w:hAnsi="Times New Roman" w:cs="Times New Roman"/>
                <w:sz w:val="20"/>
                <w:szCs w:val="20"/>
              </w:rPr>
              <w:t>Estetika (Ikon Pondok Pesantren)</w:t>
            </w:r>
          </w:p>
          <w:p w14:paraId="22C5AAA9" w14:textId="2765ED16" w:rsidR="00EF07A6" w:rsidRPr="003D7E0C" w:rsidRDefault="00EF07A6" w:rsidP="00EF07A6">
            <w:pPr>
              <w:pStyle w:val="ListParagraph"/>
              <w:numPr>
                <w:ilvl w:val="0"/>
                <w:numId w:val="5"/>
              </w:numPr>
              <w:jc w:val="left"/>
              <w:rPr>
                <w:rFonts w:ascii="Times New Roman" w:hAnsi="Times New Roman" w:cs="Times New Roman"/>
                <w:sz w:val="20"/>
                <w:szCs w:val="20"/>
              </w:rPr>
            </w:pPr>
            <w:r w:rsidRPr="003D7E0C">
              <w:rPr>
                <w:rFonts w:ascii="Times New Roman" w:hAnsi="Times New Roman" w:cs="Times New Roman"/>
                <w:sz w:val="20"/>
                <w:szCs w:val="20"/>
              </w:rPr>
              <w:t>Ruang Publik (Lahan parkir)</w:t>
            </w:r>
          </w:p>
        </w:tc>
      </w:tr>
      <w:tr w:rsidR="00EF07A6" w:rsidRPr="003D7E0C" w14:paraId="1D324DFB" w14:textId="77777777" w:rsidTr="003D7E0C">
        <w:trPr>
          <w:trHeight w:val="890"/>
        </w:trPr>
        <w:tc>
          <w:tcPr>
            <w:tcW w:w="2340" w:type="dxa"/>
          </w:tcPr>
          <w:p w14:paraId="2ED4B1E8" w14:textId="77777777" w:rsidR="00EF07A6" w:rsidRPr="003D7E0C" w:rsidRDefault="00EF07A6" w:rsidP="00EF07A6">
            <w:pPr>
              <w:jc w:val="left"/>
              <w:rPr>
                <w:rFonts w:ascii="Times New Roman" w:hAnsi="Times New Roman" w:cs="Times New Roman"/>
                <w:sz w:val="20"/>
                <w:szCs w:val="20"/>
              </w:rPr>
            </w:pPr>
            <w:r w:rsidRPr="003D7E0C">
              <w:rPr>
                <w:rFonts w:ascii="Times New Roman" w:hAnsi="Times New Roman" w:cs="Times New Roman"/>
                <w:sz w:val="20"/>
                <w:szCs w:val="20"/>
              </w:rPr>
              <w:lastRenderedPageBreak/>
              <w:t>Depan Gedung Pembelajaran Agama</w:t>
            </w:r>
          </w:p>
        </w:tc>
        <w:tc>
          <w:tcPr>
            <w:tcW w:w="4680" w:type="dxa"/>
          </w:tcPr>
          <w:p w14:paraId="7EAB69B8" w14:textId="77777777" w:rsidR="00EF07A6" w:rsidRPr="003D7E0C" w:rsidRDefault="00EF07A6" w:rsidP="00EF07A6">
            <w:pPr>
              <w:pStyle w:val="ListParagraph"/>
              <w:numPr>
                <w:ilvl w:val="0"/>
                <w:numId w:val="3"/>
              </w:numPr>
              <w:jc w:val="left"/>
              <w:rPr>
                <w:rFonts w:ascii="Times New Roman" w:hAnsi="Times New Roman" w:cs="Times New Roman"/>
                <w:sz w:val="20"/>
                <w:szCs w:val="20"/>
              </w:rPr>
            </w:pPr>
            <w:r w:rsidRPr="003D7E0C">
              <w:rPr>
                <w:rFonts w:ascii="Times New Roman" w:hAnsi="Times New Roman" w:cs="Times New Roman"/>
                <w:sz w:val="20"/>
                <w:szCs w:val="20"/>
              </w:rPr>
              <w:t>Sosial-Budaya (Open learning spaces)</w:t>
            </w:r>
          </w:p>
          <w:p w14:paraId="3EDC1C31" w14:textId="25BFCF83" w:rsidR="00EF07A6" w:rsidRPr="003D7E0C" w:rsidRDefault="00EF07A6" w:rsidP="00EF07A6">
            <w:pPr>
              <w:pStyle w:val="ListParagraph"/>
              <w:numPr>
                <w:ilvl w:val="0"/>
                <w:numId w:val="3"/>
              </w:numPr>
              <w:jc w:val="left"/>
              <w:rPr>
                <w:rFonts w:ascii="Times New Roman" w:hAnsi="Times New Roman" w:cs="Times New Roman"/>
                <w:sz w:val="20"/>
                <w:szCs w:val="20"/>
              </w:rPr>
            </w:pPr>
            <w:r w:rsidRPr="003D7E0C">
              <w:rPr>
                <w:rFonts w:ascii="Times New Roman" w:hAnsi="Times New Roman" w:cs="Times New Roman"/>
                <w:sz w:val="20"/>
                <w:szCs w:val="20"/>
              </w:rPr>
              <w:t>Ekonomi (Budidaya tanaman)</w:t>
            </w:r>
          </w:p>
        </w:tc>
      </w:tr>
      <w:tr w:rsidR="00EF07A6" w:rsidRPr="003D7E0C" w14:paraId="374FE98B" w14:textId="77777777" w:rsidTr="003D7E0C">
        <w:trPr>
          <w:trHeight w:val="620"/>
        </w:trPr>
        <w:tc>
          <w:tcPr>
            <w:tcW w:w="2340" w:type="dxa"/>
          </w:tcPr>
          <w:p w14:paraId="2DE66948" w14:textId="77777777" w:rsidR="00EF07A6" w:rsidRPr="003D7E0C" w:rsidRDefault="00EF07A6" w:rsidP="00EF07A6">
            <w:pPr>
              <w:jc w:val="left"/>
              <w:rPr>
                <w:rFonts w:ascii="Times New Roman" w:hAnsi="Times New Roman" w:cs="Times New Roman"/>
                <w:sz w:val="20"/>
                <w:szCs w:val="20"/>
              </w:rPr>
            </w:pPr>
            <w:r w:rsidRPr="003D7E0C">
              <w:rPr>
                <w:rFonts w:ascii="Times New Roman" w:hAnsi="Times New Roman" w:cs="Times New Roman"/>
                <w:sz w:val="20"/>
                <w:szCs w:val="20"/>
              </w:rPr>
              <w:t>Belakang Gedung Pembelajaran Agama</w:t>
            </w:r>
          </w:p>
        </w:tc>
        <w:tc>
          <w:tcPr>
            <w:tcW w:w="4680" w:type="dxa"/>
          </w:tcPr>
          <w:p w14:paraId="6E2FB56C" w14:textId="2984100D" w:rsidR="00EF07A6" w:rsidRPr="003D7E0C" w:rsidRDefault="00EF07A6" w:rsidP="00F436D2">
            <w:pPr>
              <w:pStyle w:val="ListParagraph"/>
              <w:numPr>
                <w:ilvl w:val="0"/>
                <w:numId w:val="4"/>
              </w:numPr>
              <w:jc w:val="left"/>
              <w:rPr>
                <w:rFonts w:ascii="Times New Roman" w:hAnsi="Times New Roman" w:cs="Times New Roman"/>
                <w:sz w:val="20"/>
                <w:szCs w:val="20"/>
              </w:rPr>
            </w:pPr>
            <w:r w:rsidRPr="003D7E0C">
              <w:rPr>
                <w:rFonts w:ascii="Times New Roman" w:hAnsi="Times New Roman" w:cs="Times New Roman"/>
                <w:sz w:val="20"/>
                <w:szCs w:val="20"/>
              </w:rPr>
              <w:t>Ekonomi (Budidaya tanaman dan taman mini)</w:t>
            </w:r>
          </w:p>
        </w:tc>
      </w:tr>
      <w:tr w:rsidR="00EF07A6" w:rsidRPr="003D7E0C" w14:paraId="382411D3" w14:textId="77777777" w:rsidTr="003D7E0C">
        <w:trPr>
          <w:trHeight w:val="989"/>
        </w:trPr>
        <w:tc>
          <w:tcPr>
            <w:tcW w:w="2340" w:type="dxa"/>
          </w:tcPr>
          <w:p w14:paraId="0FBF5656" w14:textId="77777777" w:rsidR="00EF07A6" w:rsidRPr="003D7E0C" w:rsidRDefault="00EF07A6" w:rsidP="00EF07A6">
            <w:pPr>
              <w:jc w:val="left"/>
              <w:rPr>
                <w:rFonts w:ascii="Times New Roman" w:hAnsi="Times New Roman" w:cs="Times New Roman"/>
                <w:sz w:val="20"/>
                <w:szCs w:val="20"/>
              </w:rPr>
            </w:pPr>
            <w:r w:rsidRPr="003D7E0C">
              <w:rPr>
                <w:rFonts w:ascii="Times New Roman" w:hAnsi="Times New Roman" w:cs="Times New Roman"/>
                <w:sz w:val="20"/>
                <w:szCs w:val="20"/>
              </w:rPr>
              <w:t>Depan Gedung Sekolah SMP dan SMK</w:t>
            </w:r>
          </w:p>
        </w:tc>
        <w:tc>
          <w:tcPr>
            <w:tcW w:w="4680" w:type="dxa"/>
          </w:tcPr>
          <w:p w14:paraId="7BCCAF6C" w14:textId="77777777" w:rsidR="00EF07A6" w:rsidRPr="003D7E0C" w:rsidRDefault="00EF07A6" w:rsidP="00EF07A6">
            <w:pPr>
              <w:pStyle w:val="ListParagraph"/>
              <w:numPr>
                <w:ilvl w:val="0"/>
                <w:numId w:val="4"/>
              </w:numPr>
              <w:jc w:val="left"/>
              <w:rPr>
                <w:rFonts w:ascii="Times New Roman" w:hAnsi="Times New Roman" w:cs="Times New Roman"/>
                <w:sz w:val="20"/>
                <w:szCs w:val="20"/>
              </w:rPr>
            </w:pPr>
            <w:r w:rsidRPr="003D7E0C">
              <w:rPr>
                <w:rFonts w:ascii="Times New Roman" w:hAnsi="Times New Roman" w:cs="Times New Roman"/>
                <w:sz w:val="20"/>
                <w:szCs w:val="20"/>
              </w:rPr>
              <w:t>Ruang Publik (Lahan parkir)</w:t>
            </w:r>
          </w:p>
          <w:p w14:paraId="66936401" w14:textId="77777777" w:rsidR="00EF07A6" w:rsidRPr="003D7E0C" w:rsidRDefault="00EF07A6" w:rsidP="00EF07A6">
            <w:pPr>
              <w:pStyle w:val="ListParagraph"/>
              <w:numPr>
                <w:ilvl w:val="0"/>
                <w:numId w:val="4"/>
              </w:numPr>
              <w:jc w:val="left"/>
              <w:rPr>
                <w:rFonts w:ascii="Times New Roman" w:hAnsi="Times New Roman" w:cs="Times New Roman"/>
                <w:sz w:val="20"/>
                <w:szCs w:val="20"/>
              </w:rPr>
            </w:pPr>
            <w:r w:rsidRPr="003D7E0C">
              <w:rPr>
                <w:rFonts w:ascii="Times New Roman" w:hAnsi="Times New Roman" w:cs="Times New Roman"/>
                <w:sz w:val="20"/>
                <w:szCs w:val="20"/>
              </w:rPr>
              <w:t>Sosial-Budaya (Open learning spaces)</w:t>
            </w:r>
          </w:p>
          <w:p w14:paraId="3D1DB7E1" w14:textId="2C8C80D6" w:rsidR="00EF07A6" w:rsidRPr="003D7E0C" w:rsidRDefault="00EF07A6" w:rsidP="00EF07A6">
            <w:pPr>
              <w:pStyle w:val="ListParagraph"/>
              <w:numPr>
                <w:ilvl w:val="0"/>
                <w:numId w:val="4"/>
              </w:numPr>
              <w:jc w:val="left"/>
              <w:rPr>
                <w:rFonts w:ascii="Times New Roman" w:hAnsi="Times New Roman" w:cs="Times New Roman"/>
                <w:sz w:val="20"/>
                <w:szCs w:val="20"/>
              </w:rPr>
            </w:pPr>
            <w:r w:rsidRPr="003D7E0C">
              <w:rPr>
                <w:rFonts w:ascii="Times New Roman" w:hAnsi="Times New Roman" w:cs="Times New Roman"/>
                <w:sz w:val="20"/>
                <w:szCs w:val="20"/>
              </w:rPr>
              <w:t>Ekonomi (Budidaya tanaman perkebunan)</w:t>
            </w:r>
          </w:p>
        </w:tc>
      </w:tr>
    </w:tbl>
    <w:p w14:paraId="7F936359" w14:textId="77777777" w:rsidR="000E4A85" w:rsidRDefault="00EF07A6" w:rsidP="003D7E0C">
      <w:pPr>
        <w:spacing w:after="0"/>
        <w:jc w:val="left"/>
        <w:rPr>
          <w:rFonts w:ascii="Times New Roman" w:hAnsi="Times New Roman" w:cs="Times New Roman"/>
          <w:sz w:val="20"/>
          <w:szCs w:val="20"/>
        </w:rPr>
      </w:pPr>
      <w:r w:rsidRPr="00EF07A6">
        <w:rPr>
          <w:rFonts w:ascii="Times New Roman" w:hAnsi="Times New Roman" w:cs="Times New Roman"/>
          <w:sz w:val="20"/>
          <w:szCs w:val="20"/>
        </w:rPr>
        <w:t>Sumber : Hasil survey lapangan, 2020</w:t>
      </w:r>
    </w:p>
    <w:p w14:paraId="6F44E298" w14:textId="66B52C5D" w:rsidR="00EF07A6" w:rsidRDefault="00EF07A6" w:rsidP="005D4ECE">
      <w:pPr>
        <w:spacing w:before="240" w:after="0"/>
        <w:jc w:val="center"/>
        <w:rPr>
          <w:rFonts w:ascii="Times New Roman" w:hAnsi="Times New Roman" w:cs="Times New Roman"/>
          <w:b/>
          <w:bCs/>
          <w:sz w:val="24"/>
          <w:szCs w:val="24"/>
        </w:rPr>
      </w:pPr>
      <w:r>
        <w:rPr>
          <w:rFonts w:ascii="Times New Roman" w:hAnsi="Times New Roman" w:cs="Times New Roman"/>
          <w:b/>
          <w:bCs/>
          <w:sz w:val="24"/>
          <w:szCs w:val="24"/>
        </w:rPr>
        <w:t>KESIMPULAN</w:t>
      </w:r>
    </w:p>
    <w:p w14:paraId="1B794128" w14:textId="2643B3DB" w:rsidR="00EF07A6" w:rsidRDefault="000E4A85" w:rsidP="003D7E0C">
      <w:pPr>
        <w:spacing w:after="0"/>
        <w:ind w:firstLine="562"/>
        <w:rPr>
          <w:rFonts w:ascii="Times New Roman" w:hAnsi="Times New Roman" w:cs="Times New Roman"/>
          <w:sz w:val="24"/>
          <w:szCs w:val="24"/>
        </w:rPr>
      </w:pPr>
      <w:r>
        <w:rPr>
          <w:rFonts w:ascii="Times New Roman" w:hAnsi="Times New Roman" w:cs="Times New Roman"/>
          <w:sz w:val="24"/>
          <w:szCs w:val="24"/>
        </w:rPr>
        <w:t>Berdasarkan hasil pengamatan, terdapat 4 lokasi pada Kawasan Pondok Pesantren Al-Haromain yang berpotensi untuk di kembangkan menjadi Ruang Terbuka Hijau (RTH). Pemanfaatan RTH pada Kawasan Pondok Pesantren Al-Haromain dapat digunakan sebagai fungsi estetika, ruang public, social-budaya, dan juga ekonomi. Fungsi estetika merupakan pemanfaatan ruang terbuka sebagai ikon lokasi dengan memberikan lansekap yang menarik pada beberapa sudut massa bangunan. Fungsi ruang public merupakan pemanfaatan ruang terbuka sebagai tempat yang dapat digunakan secara Bersama, contohnya adalah lahan parkir. Fungsi social-budaya merupakan pemanfaatan ruang terbuak sebagai tempat aktivitas social seperti belajar Bersama atau biasa disebut open learning spaces. Fungsi ekonomi merupakan pemanfaatan ruang terbuka sebagai tempat berkebun atau membudidaya tanaman yang nantinya dapat di konsumsi ataupun di jual sebagai produk pribadi sebagai penunjang ekonomi.</w:t>
      </w:r>
    </w:p>
    <w:p w14:paraId="0E579747" w14:textId="1A116F2B" w:rsidR="000E4A85" w:rsidRDefault="000E4A85" w:rsidP="003D7E0C">
      <w:pPr>
        <w:spacing w:after="0"/>
        <w:ind w:firstLine="562"/>
        <w:rPr>
          <w:rFonts w:ascii="Times New Roman" w:hAnsi="Times New Roman" w:cs="Times New Roman"/>
          <w:sz w:val="24"/>
          <w:szCs w:val="24"/>
        </w:rPr>
      </w:pPr>
      <w:r w:rsidRPr="000E4A85">
        <w:rPr>
          <w:rFonts w:ascii="Times New Roman" w:hAnsi="Times New Roman" w:cs="Times New Roman"/>
          <w:sz w:val="24"/>
          <w:szCs w:val="24"/>
        </w:rPr>
        <w:t>Guna mendukung optimasi pemanfaatan RT</w:t>
      </w:r>
      <w:r>
        <w:rPr>
          <w:rFonts w:ascii="Times New Roman" w:hAnsi="Times New Roman" w:cs="Times New Roman"/>
          <w:sz w:val="24"/>
          <w:szCs w:val="24"/>
        </w:rPr>
        <w:t>H</w:t>
      </w:r>
      <w:r w:rsidRPr="000E4A85">
        <w:rPr>
          <w:rFonts w:ascii="Times New Roman" w:hAnsi="Times New Roman" w:cs="Times New Roman"/>
          <w:sz w:val="24"/>
          <w:szCs w:val="24"/>
        </w:rPr>
        <w:t>, Po</w:t>
      </w:r>
      <w:r>
        <w:rPr>
          <w:rFonts w:ascii="Times New Roman" w:hAnsi="Times New Roman" w:cs="Times New Roman"/>
          <w:sz w:val="24"/>
          <w:szCs w:val="24"/>
        </w:rPr>
        <w:t>ndok Pesantren Al-Haromain</w:t>
      </w:r>
      <w:r w:rsidRPr="000E4A85">
        <w:rPr>
          <w:rFonts w:ascii="Times New Roman" w:hAnsi="Times New Roman" w:cs="Times New Roman"/>
          <w:sz w:val="24"/>
          <w:szCs w:val="24"/>
        </w:rPr>
        <w:t xml:space="preserve"> perlu mem</w:t>
      </w:r>
      <w:r w:rsidR="00970311">
        <w:rPr>
          <w:rFonts w:ascii="Times New Roman" w:hAnsi="Times New Roman" w:cs="Times New Roman"/>
          <w:sz w:val="24"/>
          <w:szCs w:val="24"/>
        </w:rPr>
        <w:t>aksimalkan</w:t>
      </w:r>
      <w:r w:rsidRPr="000E4A85">
        <w:rPr>
          <w:rFonts w:ascii="Times New Roman" w:hAnsi="Times New Roman" w:cs="Times New Roman"/>
          <w:sz w:val="24"/>
          <w:szCs w:val="24"/>
        </w:rPr>
        <w:t xml:space="preserve"> kriteria</w:t>
      </w:r>
      <w:r>
        <w:rPr>
          <w:rFonts w:ascii="Times New Roman" w:hAnsi="Times New Roman" w:cs="Times New Roman"/>
          <w:sz w:val="24"/>
          <w:szCs w:val="24"/>
        </w:rPr>
        <w:t xml:space="preserve"> </w:t>
      </w:r>
      <w:r w:rsidR="00970311">
        <w:rPr>
          <w:rFonts w:ascii="Times New Roman" w:hAnsi="Times New Roman" w:cs="Times New Roman"/>
          <w:sz w:val="24"/>
          <w:szCs w:val="24"/>
        </w:rPr>
        <w:t>yang idel dalam</w:t>
      </w:r>
      <w:r w:rsidRPr="000E4A85">
        <w:rPr>
          <w:rFonts w:ascii="Times New Roman" w:hAnsi="Times New Roman" w:cs="Times New Roman"/>
          <w:sz w:val="24"/>
          <w:szCs w:val="24"/>
        </w:rPr>
        <w:t xml:space="preserve"> pemanfaatan RTH sebagai ruang publik dan ruang belajar </w:t>
      </w:r>
      <w:r w:rsidR="00970311">
        <w:rPr>
          <w:rFonts w:ascii="Times New Roman" w:hAnsi="Times New Roman" w:cs="Times New Roman"/>
          <w:sz w:val="24"/>
          <w:szCs w:val="24"/>
        </w:rPr>
        <w:t>terbuka</w:t>
      </w:r>
      <w:r w:rsidRPr="000E4A85">
        <w:rPr>
          <w:rFonts w:ascii="Times New Roman" w:hAnsi="Times New Roman" w:cs="Times New Roman"/>
          <w:sz w:val="24"/>
          <w:szCs w:val="24"/>
        </w:rPr>
        <w:t>. Oleh karena</w:t>
      </w:r>
      <w:r w:rsidR="00970311">
        <w:rPr>
          <w:rFonts w:ascii="Times New Roman" w:hAnsi="Times New Roman" w:cs="Times New Roman"/>
          <w:sz w:val="24"/>
          <w:szCs w:val="24"/>
        </w:rPr>
        <w:t xml:space="preserve"> itu</w:t>
      </w:r>
      <w:r w:rsidRPr="000E4A85">
        <w:rPr>
          <w:rFonts w:ascii="Times New Roman" w:hAnsi="Times New Roman" w:cs="Times New Roman"/>
          <w:sz w:val="24"/>
          <w:szCs w:val="24"/>
        </w:rPr>
        <w:t>, RTH dapat di</w:t>
      </w:r>
      <w:r w:rsidR="00970311">
        <w:rPr>
          <w:rFonts w:ascii="Times New Roman" w:hAnsi="Times New Roman" w:cs="Times New Roman"/>
          <w:sz w:val="24"/>
          <w:szCs w:val="24"/>
        </w:rPr>
        <w:t>bentuk</w:t>
      </w:r>
      <w:r w:rsidRPr="000E4A85">
        <w:rPr>
          <w:rFonts w:ascii="Times New Roman" w:hAnsi="Times New Roman" w:cs="Times New Roman"/>
          <w:sz w:val="24"/>
          <w:szCs w:val="24"/>
        </w:rPr>
        <w:t xml:space="preserve"> dengan</w:t>
      </w:r>
      <w:r w:rsidR="00970311">
        <w:rPr>
          <w:rFonts w:ascii="Times New Roman" w:hAnsi="Times New Roman" w:cs="Times New Roman"/>
          <w:sz w:val="24"/>
          <w:szCs w:val="24"/>
        </w:rPr>
        <w:t xml:space="preserve"> menambah</w:t>
      </w:r>
      <w:r w:rsidRPr="000E4A85">
        <w:rPr>
          <w:rFonts w:ascii="Times New Roman" w:hAnsi="Times New Roman" w:cs="Times New Roman"/>
          <w:sz w:val="24"/>
          <w:szCs w:val="24"/>
        </w:rPr>
        <w:t xml:space="preserve"> fasilitas </w:t>
      </w:r>
      <w:r w:rsidR="00231879">
        <w:rPr>
          <w:rFonts w:ascii="Times New Roman" w:hAnsi="Times New Roman" w:cs="Times New Roman"/>
          <w:sz w:val="24"/>
          <w:szCs w:val="24"/>
        </w:rPr>
        <w:t>penunjang sepert</w:t>
      </w:r>
      <w:r w:rsidR="00970311">
        <w:rPr>
          <w:rFonts w:ascii="Times New Roman" w:hAnsi="Times New Roman" w:cs="Times New Roman"/>
          <w:sz w:val="24"/>
          <w:szCs w:val="24"/>
        </w:rPr>
        <w:t>i</w:t>
      </w:r>
      <w:r w:rsidR="00231879">
        <w:rPr>
          <w:rFonts w:ascii="Times New Roman" w:hAnsi="Times New Roman" w:cs="Times New Roman"/>
          <w:sz w:val="24"/>
          <w:szCs w:val="24"/>
        </w:rPr>
        <w:t xml:space="preserve"> gazebo sebagai tempat </w:t>
      </w:r>
      <w:r w:rsidR="00FA57F8">
        <w:rPr>
          <w:rFonts w:ascii="Times New Roman" w:hAnsi="Times New Roman" w:cs="Times New Roman"/>
          <w:sz w:val="24"/>
          <w:szCs w:val="24"/>
        </w:rPr>
        <w:t>diskusi, pepohonan sebagai sarana peneduh, serta lampu-lampu taman sebagai sarana pencahayaan.</w:t>
      </w:r>
    </w:p>
    <w:p w14:paraId="28BEA160" w14:textId="77777777" w:rsidR="00257514" w:rsidRDefault="00257514" w:rsidP="000E4A85">
      <w:pPr>
        <w:spacing w:after="0"/>
        <w:rPr>
          <w:rFonts w:ascii="Times New Roman" w:hAnsi="Times New Roman" w:cs="Times New Roman"/>
          <w:sz w:val="24"/>
          <w:szCs w:val="24"/>
        </w:rPr>
      </w:pPr>
    </w:p>
    <w:p w14:paraId="7DC9642B" w14:textId="0C00956C" w:rsidR="000E4A85" w:rsidRDefault="000E4A85" w:rsidP="000E4A85">
      <w:pPr>
        <w:spacing w:after="0"/>
        <w:jc w:val="center"/>
        <w:rPr>
          <w:rFonts w:ascii="Times New Roman" w:hAnsi="Times New Roman" w:cs="Times New Roman"/>
          <w:b/>
          <w:bCs/>
          <w:sz w:val="24"/>
          <w:szCs w:val="24"/>
        </w:rPr>
      </w:pPr>
      <w:r w:rsidRPr="000E4A85">
        <w:rPr>
          <w:rFonts w:ascii="Times New Roman" w:hAnsi="Times New Roman" w:cs="Times New Roman"/>
          <w:b/>
          <w:bCs/>
          <w:sz w:val="24"/>
          <w:szCs w:val="24"/>
        </w:rPr>
        <w:t>UCAPAN TERIMA KASIH</w:t>
      </w:r>
    </w:p>
    <w:p w14:paraId="5513767B" w14:textId="754951C3" w:rsidR="000E4A85" w:rsidRDefault="00967F56" w:rsidP="003D7E0C">
      <w:pPr>
        <w:spacing w:after="0"/>
        <w:ind w:firstLine="562"/>
        <w:rPr>
          <w:rFonts w:ascii="Times New Roman" w:hAnsi="Times New Roman" w:cs="Times New Roman"/>
          <w:sz w:val="24"/>
          <w:szCs w:val="24"/>
        </w:rPr>
      </w:pPr>
      <w:r w:rsidRPr="00967F56">
        <w:rPr>
          <w:rFonts w:ascii="Times New Roman" w:hAnsi="Times New Roman" w:cs="Times New Roman"/>
          <w:sz w:val="24"/>
          <w:szCs w:val="24"/>
        </w:rPr>
        <w:t xml:space="preserve">Dalam </w:t>
      </w:r>
      <w:r>
        <w:rPr>
          <w:rFonts w:ascii="Times New Roman" w:hAnsi="Times New Roman" w:cs="Times New Roman"/>
          <w:sz w:val="24"/>
          <w:szCs w:val="24"/>
        </w:rPr>
        <w:t>penyusunan jurnal penelitian</w:t>
      </w:r>
      <w:r w:rsidRPr="00967F56">
        <w:rPr>
          <w:rFonts w:ascii="Times New Roman" w:hAnsi="Times New Roman" w:cs="Times New Roman"/>
          <w:sz w:val="24"/>
          <w:szCs w:val="24"/>
        </w:rPr>
        <w:t xml:space="preserve"> ini </w:t>
      </w:r>
      <w:r w:rsidR="0083627F">
        <w:rPr>
          <w:rFonts w:ascii="Times New Roman" w:hAnsi="Times New Roman" w:cs="Times New Roman"/>
          <w:sz w:val="24"/>
          <w:szCs w:val="24"/>
        </w:rPr>
        <w:t xml:space="preserve">tentunya </w:t>
      </w:r>
      <w:r w:rsidRPr="00967F56">
        <w:rPr>
          <w:rFonts w:ascii="Times New Roman" w:hAnsi="Times New Roman" w:cs="Times New Roman"/>
          <w:sz w:val="24"/>
          <w:szCs w:val="24"/>
        </w:rPr>
        <w:t xml:space="preserve">tidak terlepas dukungan dari berbagai pihak. </w:t>
      </w:r>
      <w:r w:rsidR="00DB6998">
        <w:rPr>
          <w:rFonts w:ascii="Times New Roman" w:hAnsi="Times New Roman" w:cs="Times New Roman"/>
          <w:sz w:val="24"/>
          <w:szCs w:val="24"/>
        </w:rPr>
        <w:t>Dengan rasa hormat, p</w:t>
      </w:r>
      <w:r w:rsidRPr="00967F56">
        <w:rPr>
          <w:rFonts w:ascii="Times New Roman" w:hAnsi="Times New Roman" w:cs="Times New Roman"/>
          <w:sz w:val="24"/>
          <w:szCs w:val="24"/>
        </w:rPr>
        <w:t xml:space="preserve">eneliti mengucapkan terima kasih yang sebesar-besarnya kepada semua pihak yang telah </w:t>
      </w:r>
      <w:r w:rsidR="00DB6998">
        <w:rPr>
          <w:rFonts w:ascii="Times New Roman" w:hAnsi="Times New Roman" w:cs="Times New Roman"/>
          <w:sz w:val="24"/>
          <w:szCs w:val="24"/>
        </w:rPr>
        <w:t>berpartisipasi serta membantu</w:t>
      </w:r>
      <w:r w:rsidRPr="00967F56">
        <w:rPr>
          <w:rFonts w:ascii="Times New Roman" w:hAnsi="Times New Roman" w:cs="Times New Roman"/>
          <w:sz w:val="24"/>
          <w:szCs w:val="24"/>
        </w:rPr>
        <w:t xml:space="preserve">. Peneliti </w:t>
      </w:r>
      <w:r w:rsidR="00DB6998">
        <w:rPr>
          <w:rFonts w:ascii="Times New Roman" w:hAnsi="Times New Roman" w:cs="Times New Roman"/>
          <w:sz w:val="24"/>
          <w:szCs w:val="24"/>
        </w:rPr>
        <w:t>tidak pernah lepas dari</w:t>
      </w:r>
      <w:r w:rsidRPr="00967F56">
        <w:rPr>
          <w:rFonts w:ascii="Times New Roman" w:hAnsi="Times New Roman" w:cs="Times New Roman"/>
          <w:sz w:val="24"/>
          <w:szCs w:val="24"/>
        </w:rPr>
        <w:t xml:space="preserve"> bimbingan</w:t>
      </w:r>
      <w:r w:rsidR="00DB6998">
        <w:rPr>
          <w:rFonts w:ascii="Times New Roman" w:hAnsi="Times New Roman" w:cs="Times New Roman"/>
          <w:sz w:val="24"/>
          <w:szCs w:val="24"/>
        </w:rPr>
        <w:t xml:space="preserve"> dan</w:t>
      </w:r>
      <w:r w:rsidRPr="00967F56">
        <w:rPr>
          <w:rFonts w:ascii="Times New Roman" w:hAnsi="Times New Roman" w:cs="Times New Roman"/>
          <w:sz w:val="24"/>
          <w:szCs w:val="24"/>
        </w:rPr>
        <w:t xml:space="preserve"> bantuan serta dorongan</w:t>
      </w:r>
      <w:r w:rsidR="00DB6998">
        <w:rPr>
          <w:rFonts w:ascii="Times New Roman" w:hAnsi="Times New Roman" w:cs="Times New Roman"/>
          <w:sz w:val="24"/>
          <w:szCs w:val="24"/>
        </w:rPr>
        <w:t xml:space="preserve"> semangat</w:t>
      </w:r>
      <w:r w:rsidRPr="00967F56">
        <w:rPr>
          <w:rFonts w:ascii="Times New Roman" w:hAnsi="Times New Roman" w:cs="Times New Roman"/>
          <w:sz w:val="24"/>
          <w:szCs w:val="24"/>
        </w:rPr>
        <w:t xml:space="preserve"> dari berbagai pihak baik yang bersifat </w:t>
      </w:r>
      <w:r w:rsidR="00DB6998">
        <w:rPr>
          <w:rFonts w:ascii="Times New Roman" w:hAnsi="Times New Roman" w:cs="Times New Roman"/>
          <w:sz w:val="24"/>
          <w:szCs w:val="24"/>
        </w:rPr>
        <w:t>materi ataupun energi</w:t>
      </w:r>
      <w:r w:rsidRPr="00967F56">
        <w:rPr>
          <w:rFonts w:ascii="Times New Roman" w:hAnsi="Times New Roman" w:cs="Times New Roman"/>
          <w:sz w:val="24"/>
          <w:szCs w:val="24"/>
        </w:rPr>
        <w:t>. Pada kesempatan ini pen</w:t>
      </w:r>
      <w:r w:rsidR="0083627F">
        <w:rPr>
          <w:rFonts w:ascii="Times New Roman" w:hAnsi="Times New Roman" w:cs="Times New Roman"/>
          <w:sz w:val="24"/>
          <w:szCs w:val="24"/>
        </w:rPr>
        <w:t>eliti</w:t>
      </w:r>
      <w:r w:rsidRPr="00967F56">
        <w:rPr>
          <w:rFonts w:ascii="Times New Roman" w:hAnsi="Times New Roman" w:cs="Times New Roman"/>
          <w:sz w:val="24"/>
          <w:szCs w:val="24"/>
        </w:rPr>
        <w:t xml:space="preserve"> menyampaikan </w:t>
      </w:r>
      <w:r w:rsidR="00DB6998">
        <w:rPr>
          <w:rFonts w:ascii="Times New Roman" w:hAnsi="Times New Roman" w:cs="Times New Roman"/>
          <w:sz w:val="24"/>
          <w:szCs w:val="24"/>
        </w:rPr>
        <w:t>banyak rasa terimakasih, khususnya kepada :</w:t>
      </w:r>
    </w:p>
    <w:p w14:paraId="70B276CF" w14:textId="2E8D147A" w:rsidR="00967F56" w:rsidRPr="003D7E0C" w:rsidRDefault="00967F56" w:rsidP="003D7E0C">
      <w:pPr>
        <w:pStyle w:val="ListParagraph"/>
        <w:numPr>
          <w:ilvl w:val="0"/>
          <w:numId w:val="7"/>
        </w:numPr>
        <w:spacing w:after="0"/>
        <w:rPr>
          <w:rFonts w:ascii="Times New Roman" w:hAnsi="Times New Roman" w:cs="Times New Roman"/>
          <w:sz w:val="24"/>
          <w:szCs w:val="24"/>
        </w:rPr>
      </w:pPr>
      <w:r w:rsidRPr="003D7E0C">
        <w:rPr>
          <w:rFonts w:ascii="Times New Roman" w:hAnsi="Times New Roman" w:cs="Times New Roman"/>
          <w:sz w:val="24"/>
          <w:szCs w:val="24"/>
        </w:rPr>
        <w:t xml:space="preserve">Allah SWT dengan segala rahmat serta karunia-Nya yang memberikan kekuatan bagi peneliti dalam menyelesaikan </w:t>
      </w:r>
      <w:r w:rsidR="006540FE" w:rsidRPr="003D7E0C">
        <w:rPr>
          <w:rFonts w:ascii="Times New Roman" w:hAnsi="Times New Roman" w:cs="Times New Roman"/>
          <w:sz w:val="24"/>
          <w:szCs w:val="24"/>
        </w:rPr>
        <w:t>jurnal</w:t>
      </w:r>
      <w:r w:rsidRPr="003D7E0C">
        <w:rPr>
          <w:rFonts w:ascii="Times New Roman" w:hAnsi="Times New Roman" w:cs="Times New Roman"/>
          <w:sz w:val="24"/>
          <w:szCs w:val="24"/>
        </w:rPr>
        <w:t xml:space="preserve"> ini.</w:t>
      </w:r>
    </w:p>
    <w:p w14:paraId="6DF0D794" w14:textId="6F362BED" w:rsidR="00967F56" w:rsidRPr="003D7E0C" w:rsidRDefault="00967F56" w:rsidP="003D7E0C">
      <w:pPr>
        <w:pStyle w:val="ListParagraph"/>
        <w:numPr>
          <w:ilvl w:val="0"/>
          <w:numId w:val="7"/>
        </w:numPr>
        <w:spacing w:after="0"/>
        <w:rPr>
          <w:rFonts w:ascii="Times New Roman" w:hAnsi="Times New Roman" w:cs="Times New Roman"/>
          <w:sz w:val="24"/>
          <w:szCs w:val="24"/>
        </w:rPr>
      </w:pPr>
      <w:r w:rsidRPr="003D7E0C">
        <w:rPr>
          <w:rFonts w:ascii="Times New Roman" w:hAnsi="Times New Roman" w:cs="Times New Roman"/>
          <w:sz w:val="24"/>
          <w:szCs w:val="24"/>
        </w:rPr>
        <w:t>Kepada kedua orang tua tercinta yang selama ini telah membantu peneliti dalam bentuk dukungan, perhatian, kasih sayang, semangat, serta doa yang tidak henti-hentinya mengalir demi kelancaran dan kesuksesan peneliti dalam menyelesaikan jurnal penelitian ini.</w:t>
      </w:r>
    </w:p>
    <w:p w14:paraId="0C401F68" w14:textId="23884162" w:rsidR="00967F56" w:rsidRPr="003D7E0C" w:rsidRDefault="00967F56" w:rsidP="003D7E0C">
      <w:pPr>
        <w:pStyle w:val="ListParagraph"/>
        <w:numPr>
          <w:ilvl w:val="0"/>
          <w:numId w:val="7"/>
        </w:numPr>
        <w:spacing w:after="0"/>
        <w:rPr>
          <w:rFonts w:ascii="Times New Roman" w:hAnsi="Times New Roman" w:cs="Times New Roman"/>
          <w:sz w:val="24"/>
          <w:szCs w:val="24"/>
        </w:rPr>
      </w:pPr>
      <w:r w:rsidRPr="003D7E0C">
        <w:rPr>
          <w:rFonts w:ascii="Times New Roman" w:hAnsi="Times New Roman" w:cs="Times New Roman"/>
          <w:sz w:val="24"/>
          <w:szCs w:val="24"/>
        </w:rPr>
        <w:t>Kepada Ibu Ir. Eva Elviana</w:t>
      </w:r>
      <w:r w:rsidR="009C18FE" w:rsidRPr="003D7E0C">
        <w:rPr>
          <w:rFonts w:ascii="Times New Roman" w:hAnsi="Times New Roman" w:cs="Times New Roman"/>
          <w:sz w:val="24"/>
          <w:szCs w:val="24"/>
        </w:rPr>
        <w:t>,</w:t>
      </w:r>
      <w:r w:rsidRPr="003D7E0C">
        <w:rPr>
          <w:rFonts w:ascii="Times New Roman" w:hAnsi="Times New Roman" w:cs="Times New Roman"/>
          <w:sz w:val="24"/>
          <w:szCs w:val="24"/>
        </w:rPr>
        <w:t xml:space="preserve"> MT. selaku dosen pembimbing yang </w:t>
      </w:r>
      <w:r w:rsidR="006D540F" w:rsidRPr="003D7E0C">
        <w:rPr>
          <w:rFonts w:ascii="Times New Roman" w:hAnsi="Times New Roman" w:cs="Times New Roman"/>
          <w:sz w:val="24"/>
          <w:szCs w:val="24"/>
        </w:rPr>
        <w:t xml:space="preserve">tidak pernah luput dalam </w:t>
      </w:r>
      <w:r w:rsidRPr="003D7E0C">
        <w:rPr>
          <w:rFonts w:ascii="Times New Roman" w:hAnsi="Times New Roman" w:cs="Times New Roman"/>
          <w:sz w:val="24"/>
          <w:szCs w:val="24"/>
        </w:rPr>
        <w:t>memberikan bimbingan</w:t>
      </w:r>
      <w:r w:rsidR="006D540F" w:rsidRPr="003D7E0C">
        <w:rPr>
          <w:rFonts w:ascii="Times New Roman" w:hAnsi="Times New Roman" w:cs="Times New Roman"/>
          <w:sz w:val="24"/>
          <w:szCs w:val="24"/>
        </w:rPr>
        <w:t xml:space="preserve"> serta</w:t>
      </w:r>
      <w:r w:rsidRPr="003D7E0C">
        <w:rPr>
          <w:rFonts w:ascii="Times New Roman" w:hAnsi="Times New Roman" w:cs="Times New Roman"/>
          <w:sz w:val="24"/>
          <w:szCs w:val="24"/>
        </w:rPr>
        <w:t xml:space="preserve"> arahan, dan </w:t>
      </w:r>
      <w:r w:rsidR="006D540F" w:rsidRPr="003D7E0C">
        <w:rPr>
          <w:rFonts w:ascii="Times New Roman" w:hAnsi="Times New Roman" w:cs="Times New Roman"/>
          <w:sz w:val="24"/>
          <w:szCs w:val="24"/>
        </w:rPr>
        <w:t xml:space="preserve">selalu memberi </w:t>
      </w:r>
      <w:r w:rsidRPr="003D7E0C">
        <w:rPr>
          <w:rFonts w:ascii="Times New Roman" w:hAnsi="Times New Roman" w:cs="Times New Roman"/>
          <w:sz w:val="24"/>
          <w:szCs w:val="24"/>
        </w:rPr>
        <w:t>semangat kepada peneliti, sehingga jurnal penelitian ini dapat ters</w:t>
      </w:r>
      <w:r w:rsidR="006D540F" w:rsidRPr="003D7E0C">
        <w:rPr>
          <w:rFonts w:ascii="Times New Roman" w:hAnsi="Times New Roman" w:cs="Times New Roman"/>
          <w:sz w:val="24"/>
          <w:szCs w:val="24"/>
        </w:rPr>
        <w:t>usun hingga selesai.</w:t>
      </w:r>
    </w:p>
    <w:p w14:paraId="1AE7C449" w14:textId="6AF43CFB" w:rsidR="00967F56" w:rsidRPr="003D7E0C" w:rsidRDefault="00967F56" w:rsidP="003D7E0C">
      <w:pPr>
        <w:pStyle w:val="ListParagraph"/>
        <w:numPr>
          <w:ilvl w:val="0"/>
          <w:numId w:val="7"/>
        </w:numPr>
        <w:spacing w:after="0"/>
        <w:rPr>
          <w:rFonts w:ascii="Times New Roman" w:hAnsi="Times New Roman" w:cs="Times New Roman"/>
          <w:sz w:val="24"/>
          <w:szCs w:val="24"/>
        </w:rPr>
      </w:pPr>
      <w:r w:rsidRPr="003D7E0C">
        <w:rPr>
          <w:rFonts w:ascii="Times New Roman" w:hAnsi="Times New Roman" w:cs="Times New Roman"/>
          <w:sz w:val="24"/>
          <w:szCs w:val="24"/>
        </w:rPr>
        <w:t>Kepada Ibu Ir. Niniek Anggriani</w:t>
      </w:r>
      <w:r w:rsidR="009C18FE" w:rsidRPr="003D7E0C">
        <w:rPr>
          <w:rFonts w:ascii="Times New Roman" w:hAnsi="Times New Roman" w:cs="Times New Roman"/>
          <w:sz w:val="24"/>
          <w:szCs w:val="24"/>
        </w:rPr>
        <w:t>,</w:t>
      </w:r>
      <w:r w:rsidRPr="003D7E0C">
        <w:rPr>
          <w:rFonts w:ascii="Times New Roman" w:hAnsi="Times New Roman" w:cs="Times New Roman"/>
          <w:sz w:val="24"/>
          <w:szCs w:val="24"/>
        </w:rPr>
        <w:t xml:space="preserve"> MT. selaku dosen pembimbing</w:t>
      </w:r>
      <w:r w:rsidR="006D540F" w:rsidRPr="003D7E0C">
        <w:rPr>
          <w:rFonts w:ascii="Times New Roman" w:hAnsi="Times New Roman" w:cs="Times New Roman"/>
          <w:sz w:val="24"/>
          <w:szCs w:val="24"/>
        </w:rPr>
        <w:t xml:space="preserve"> yang tidak pernah luput dalam memberikan bimbingan serta arahan, dan selalu memberi </w:t>
      </w:r>
      <w:r w:rsidR="006D540F" w:rsidRPr="003D7E0C">
        <w:rPr>
          <w:rFonts w:ascii="Times New Roman" w:hAnsi="Times New Roman" w:cs="Times New Roman"/>
          <w:sz w:val="24"/>
          <w:szCs w:val="24"/>
        </w:rPr>
        <w:lastRenderedPageBreak/>
        <w:t>semangat kepada peneliti, sehingga jurnal penelitian ini dapat tersusun hingga selesai</w:t>
      </w:r>
    </w:p>
    <w:p w14:paraId="3A59C03B" w14:textId="51B0FE48" w:rsidR="00967F56" w:rsidRPr="003D7E0C" w:rsidRDefault="00967F56" w:rsidP="003D7E0C">
      <w:pPr>
        <w:pStyle w:val="ListParagraph"/>
        <w:numPr>
          <w:ilvl w:val="0"/>
          <w:numId w:val="7"/>
        </w:numPr>
        <w:spacing w:after="0"/>
        <w:rPr>
          <w:rFonts w:ascii="Times New Roman" w:hAnsi="Times New Roman" w:cs="Times New Roman"/>
          <w:sz w:val="24"/>
          <w:szCs w:val="24"/>
        </w:rPr>
      </w:pPr>
      <w:r w:rsidRPr="003D7E0C">
        <w:rPr>
          <w:rFonts w:ascii="Times New Roman" w:hAnsi="Times New Roman" w:cs="Times New Roman"/>
          <w:sz w:val="24"/>
          <w:szCs w:val="24"/>
        </w:rPr>
        <w:t>Kepada perwakilan pihak pengelola Pondok Pesantren Al-Haromain</w:t>
      </w:r>
      <w:r>
        <w:t xml:space="preserve"> </w:t>
      </w:r>
      <w:r w:rsidRPr="003D7E0C">
        <w:rPr>
          <w:rFonts w:ascii="Times New Roman" w:hAnsi="Times New Roman" w:cs="Times New Roman"/>
          <w:sz w:val="24"/>
          <w:szCs w:val="24"/>
        </w:rPr>
        <w:t xml:space="preserve">yang telah memberikan kesempatan bagi peneliti untuk dapat melangsungkan penelitian dan memperoleh data lapangan secara langsung, terutama kepada </w:t>
      </w:r>
      <w:r w:rsidR="000D45C3" w:rsidRPr="003D7E0C">
        <w:rPr>
          <w:rFonts w:ascii="Times New Roman" w:hAnsi="Times New Roman" w:cs="Times New Roman"/>
          <w:sz w:val="24"/>
          <w:szCs w:val="24"/>
        </w:rPr>
        <w:t>Ustadz Bahrudin yang telah bersedia mendampingi menelusuri lokasi penelitian.</w:t>
      </w:r>
    </w:p>
    <w:p w14:paraId="16A56DA3" w14:textId="3B2A52AF" w:rsidR="005E1C73" w:rsidRDefault="005E1C73" w:rsidP="005E1C73">
      <w:pPr>
        <w:pStyle w:val="ListParagraph"/>
        <w:spacing w:before="240" w:after="0"/>
        <w:rPr>
          <w:rFonts w:ascii="Times New Roman" w:hAnsi="Times New Roman" w:cs="Times New Roman"/>
          <w:sz w:val="24"/>
          <w:szCs w:val="24"/>
        </w:rPr>
      </w:pPr>
    </w:p>
    <w:p w14:paraId="3B779E21" w14:textId="61F26E36" w:rsidR="005E1C73" w:rsidRDefault="005E1C73" w:rsidP="003D7E0C">
      <w:pPr>
        <w:spacing w:after="0"/>
        <w:jc w:val="center"/>
        <w:rPr>
          <w:rFonts w:ascii="Times New Roman" w:hAnsi="Times New Roman" w:cs="Times New Roman"/>
          <w:b/>
          <w:bCs/>
          <w:sz w:val="24"/>
          <w:szCs w:val="24"/>
        </w:rPr>
      </w:pPr>
      <w:r w:rsidRPr="005E1C73">
        <w:rPr>
          <w:rFonts w:ascii="Times New Roman" w:hAnsi="Times New Roman" w:cs="Times New Roman"/>
          <w:b/>
          <w:bCs/>
          <w:sz w:val="24"/>
          <w:szCs w:val="24"/>
        </w:rPr>
        <w:t>DAFTAR PUSTAKA</w:t>
      </w:r>
    </w:p>
    <w:p w14:paraId="0E5C27C0" w14:textId="57A8322E" w:rsidR="00A2443B" w:rsidRDefault="00A2443B" w:rsidP="005E1C73">
      <w:pPr>
        <w:rPr>
          <w:rFonts w:ascii="Times New Roman" w:hAnsi="Times New Roman" w:cs="Times New Roman"/>
          <w:sz w:val="24"/>
          <w:szCs w:val="24"/>
        </w:rPr>
      </w:pPr>
      <w:r>
        <w:rPr>
          <w:rFonts w:ascii="Times New Roman" w:hAnsi="Times New Roman" w:cs="Times New Roman"/>
          <w:sz w:val="24"/>
          <w:szCs w:val="24"/>
        </w:rPr>
        <w:t>Anonim</w:t>
      </w:r>
      <w:r w:rsidR="003D7E0C">
        <w:rPr>
          <w:rFonts w:ascii="Times New Roman" w:hAnsi="Times New Roman" w:cs="Times New Roman"/>
          <w:sz w:val="24"/>
          <w:szCs w:val="24"/>
        </w:rPr>
        <w:t xml:space="preserve">. (2010). </w:t>
      </w:r>
      <w:r>
        <w:rPr>
          <w:rFonts w:ascii="Times New Roman" w:hAnsi="Times New Roman" w:cs="Times New Roman"/>
          <w:sz w:val="24"/>
          <w:szCs w:val="24"/>
        </w:rPr>
        <w:t xml:space="preserve">Peraturan Daerah Kabupaten Malang Nomor </w:t>
      </w:r>
      <w:r w:rsidR="003D7E0C">
        <w:rPr>
          <w:rFonts w:ascii="Times New Roman" w:hAnsi="Times New Roman" w:cs="Times New Roman"/>
          <w:sz w:val="24"/>
          <w:szCs w:val="24"/>
        </w:rPr>
        <w:t xml:space="preserve">3 </w:t>
      </w:r>
      <w:r>
        <w:rPr>
          <w:rFonts w:ascii="Times New Roman" w:hAnsi="Times New Roman" w:cs="Times New Roman"/>
          <w:sz w:val="24"/>
          <w:szCs w:val="24"/>
        </w:rPr>
        <w:t xml:space="preserve">Tahun </w:t>
      </w:r>
      <w:r w:rsidR="003D7E0C">
        <w:rPr>
          <w:rFonts w:ascii="Times New Roman" w:hAnsi="Times New Roman" w:cs="Times New Roman"/>
          <w:sz w:val="24"/>
          <w:szCs w:val="24"/>
        </w:rPr>
        <w:t xml:space="preserve">2010 Tentang </w:t>
      </w:r>
      <w:r w:rsidRPr="00A2443B">
        <w:rPr>
          <w:rFonts w:ascii="Times New Roman" w:hAnsi="Times New Roman" w:cs="Times New Roman"/>
          <w:i/>
          <w:iCs/>
          <w:sz w:val="24"/>
          <w:szCs w:val="24"/>
        </w:rPr>
        <w:t>Rencana Tata Ruang Wilayah Kabupaten Malang</w:t>
      </w:r>
      <w:r w:rsidR="003D7E0C">
        <w:rPr>
          <w:rFonts w:ascii="Times New Roman" w:hAnsi="Times New Roman" w:cs="Times New Roman"/>
          <w:sz w:val="24"/>
          <w:szCs w:val="24"/>
        </w:rPr>
        <w:t>.</w:t>
      </w:r>
    </w:p>
    <w:p w14:paraId="7B3D8824" w14:textId="16A37DC5" w:rsidR="005E1C73" w:rsidRDefault="005E1C73" w:rsidP="005E1C73">
      <w:pPr>
        <w:rPr>
          <w:rFonts w:ascii="Times New Roman" w:hAnsi="Times New Roman" w:cs="Times New Roman"/>
          <w:sz w:val="24"/>
          <w:szCs w:val="24"/>
        </w:rPr>
      </w:pPr>
      <w:r w:rsidRPr="001316E5">
        <w:rPr>
          <w:rFonts w:ascii="Times New Roman" w:hAnsi="Times New Roman" w:cs="Times New Roman"/>
          <w:sz w:val="24"/>
          <w:szCs w:val="24"/>
        </w:rPr>
        <w:t>Arikunto</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Suharsimi</w:t>
      </w:r>
      <w:r w:rsidR="003D7E0C" w:rsidRPr="001316E5">
        <w:rPr>
          <w:rFonts w:ascii="Times New Roman" w:hAnsi="Times New Roman" w:cs="Times New Roman"/>
          <w:sz w:val="24"/>
          <w:szCs w:val="24"/>
        </w:rPr>
        <w:t xml:space="preserve">. (2006). </w:t>
      </w:r>
      <w:r w:rsidRPr="001316E5">
        <w:rPr>
          <w:rFonts w:ascii="Times New Roman" w:hAnsi="Times New Roman" w:cs="Times New Roman"/>
          <w:i/>
          <w:iCs/>
          <w:sz w:val="24"/>
          <w:szCs w:val="24"/>
        </w:rPr>
        <w:t>Prosedur Penelitian</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Jakarta</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PT</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Rineka Cipta</w:t>
      </w:r>
      <w:r w:rsidR="003D7E0C" w:rsidRPr="001316E5">
        <w:rPr>
          <w:rFonts w:ascii="Times New Roman" w:hAnsi="Times New Roman" w:cs="Times New Roman"/>
          <w:sz w:val="24"/>
          <w:szCs w:val="24"/>
        </w:rPr>
        <w:t>.</w:t>
      </w:r>
    </w:p>
    <w:p w14:paraId="029CBF6C" w14:textId="56AA0FF2" w:rsidR="005E1C73" w:rsidRDefault="005E1C73" w:rsidP="005E1C73">
      <w:pPr>
        <w:rPr>
          <w:rFonts w:ascii="Times New Roman" w:hAnsi="Times New Roman" w:cs="Times New Roman"/>
          <w:sz w:val="24"/>
          <w:szCs w:val="24"/>
        </w:rPr>
      </w:pPr>
      <w:r w:rsidRPr="001316E5">
        <w:rPr>
          <w:rFonts w:ascii="Times New Roman" w:hAnsi="Times New Roman" w:cs="Times New Roman"/>
          <w:sz w:val="24"/>
          <w:szCs w:val="24"/>
        </w:rPr>
        <w:t>Brown</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 xml:space="preserve">B Malcolm </w:t>
      </w:r>
      <w:r w:rsidR="003D7E0C" w:rsidRPr="001316E5">
        <w:rPr>
          <w:rFonts w:ascii="Times New Roman" w:hAnsi="Times New Roman" w:cs="Times New Roman"/>
          <w:sz w:val="24"/>
          <w:szCs w:val="24"/>
        </w:rPr>
        <w:t xml:space="preserve">&amp; </w:t>
      </w:r>
      <w:r w:rsidRPr="001316E5">
        <w:rPr>
          <w:rFonts w:ascii="Times New Roman" w:hAnsi="Times New Roman" w:cs="Times New Roman"/>
          <w:sz w:val="24"/>
          <w:szCs w:val="24"/>
        </w:rPr>
        <w:t>Joan K Lippicott</w:t>
      </w:r>
      <w:r w:rsidR="003D7E0C" w:rsidRPr="001316E5">
        <w:rPr>
          <w:rFonts w:ascii="Times New Roman" w:hAnsi="Times New Roman" w:cs="Times New Roman"/>
          <w:sz w:val="24"/>
          <w:szCs w:val="24"/>
        </w:rPr>
        <w:t xml:space="preserve">. (2003). </w:t>
      </w:r>
      <w:r w:rsidRPr="001316E5">
        <w:rPr>
          <w:rFonts w:ascii="Times New Roman" w:hAnsi="Times New Roman" w:cs="Times New Roman"/>
          <w:i/>
          <w:iCs/>
          <w:sz w:val="24"/>
          <w:szCs w:val="24"/>
        </w:rPr>
        <w:t xml:space="preserve">Learning Spaces </w:t>
      </w:r>
      <w:r w:rsidR="003D7E0C" w:rsidRPr="001316E5">
        <w:rPr>
          <w:rFonts w:ascii="Times New Roman" w:hAnsi="Times New Roman" w:cs="Times New Roman"/>
          <w:i/>
          <w:iCs/>
          <w:sz w:val="24"/>
          <w:szCs w:val="24"/>
        </w:rPr>
        <w:t xml:space="preserve">: </w:t>
      </w:r>
      <w:r w:rsidRPr="001316E5">
        <w:rPr>
          <w:rFonts w:ascii="Times New Roman" w:hAnsi="Times New Roman" w:cs="Times New Roman"/>
          <w:i/>
          <w:iCs/>
          <w:sz w:val="24"/>
          <w:szCs w:val="24"/>
        </w:rPr>
        <w:t xml:space="preserve">More </w:t>
      </w:r>
      <w:r w:rsidR="003D7E0C" w:rsidRPr="001316E5">
        <w:rPr>
          <w:rFonts w:ascii="Times New Roman" w:hAnsi="Times New Roman" w:cs="Times New Roman"/>
          <w:i/>
          <w:iCs/>
          <w:sz w:val="24"/>
          <w:szCs w:val="24"/>
        </w:rPr>
        <w:t xml:space="preserve">Than </w:t>
      </w:r>
      <w:r w:rsidRPr="001316E5">
        <w:rPr>
          <w:rFonts w:ascii="Times New Roman" w:hAnsi="Times New Roman" w:cs="Times New Roman"/>
          <w:i/>
          <w:iCs/>
          <w:sz w:val="24"/>
          <w:szCs w:val="24"/>
        </w:rPr>
        <w:t xml:space="preserve">Meets </w:t>
      </w:r>
      <w:r w:rsidR="003D7E0C" w:rsidRPr="001316E5">
        <w:rPr>
          <w:rFonts w:ascii="Times New Roman" w:hAnsi="Times New Roman" w:cs="Times New Roman"/>
          <w:i/>
          <w:iCs/>
          <w:sz w:val="24"/>
          <w:szCs w:val="24"/>
        </w:rPr>
        <w:t xml:space="preserve">The </w:t>
      </w:r>
      <w:r w:rsidRPr="001316E5">
        <w:rPr>
          <w:rFonts w:ascii="Times New Roman" w:hAnsi="Times New Roman" w:cs="Times New Roman"/>
          <w:i/>
          <w:iCs/>
          <w:sz w:val="24"/>
          <w:szCs w:val="24"/>
        </w:rPr>
        <w:t>Eye</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 xml:space="preserve">Diakses </w:t>
      </w:r>
      <w:r w:rsidR="003D7E0C" w:rsidRPr="001316E5">
        <w:rPr>
          <w:rFonts w:ascii="Times New Roman" w:hAnsi="Times New Roman" w:cs="Times New Roman"/>
          <w:sz w:val="24"/>
          <w:szCs w:val="24"/>
        </w:rPr>
        <w:t>Dari Http://Net.Educause.Edu/Ir/Library/Pdf/</w:t>
      </w:r>
      <w:r w:rsidRPr="001316E5">
        <w:rPr>
          <w:rFonts w:ascii="Times New Roman" w:hAnsi="Times New Roman" w:cs="Times New Roman"/>
          <w:sz w:val="24"/>
          <w:szCs w:val="24"/>
        </w:rPr>
        <w:t>EQM0312</w:t>
      </w:r>
      <w:r w:rsidR="003D7E0C" w:rsidRPr="001316E5">
        <w:rPr>
          <w:rFonts w:ascii="Times New Roman" w:hAnsi="Times New Roman" w:cs="Times New Roman"/>
          <w:sz w:val="24"/>
          <w:szCs w:val="24"/>
        </w:rPr>
        <w:t>.Pdf, Tanggal 1111-2017.</w:t>
      </w:r>
    </w:p>
    <w:p w14:paraId="52684CE7" w14:textId="0CD7CB68" w:rsidR="005E1C73" w:rsidRDefault="005E1C73" w:rsidP="005E1C73">
      <w:pPr>
        <w:rPr>
          <w:rFonts w:ascii="Times New Roman" w:hAnsi="Times New Roman" w:cs="Times New Roman"/>
          <w:sz w:val="24"/>
          <w:szCs w:val="24"/>
        </w:rPr>
      </w:pPr>
      <w:r w:rsidRPr="00D0034C">
        <w:rPr>
          <w:rFonts w:ascii="Times New Roman" w:hAnsi="Times New Roman" w:cs="Times New Roman"/>
          <w:sz w:val="24"/>
          <w:szCs w:val="24"/>
        </w:rPr>
        <w:t xml:space="preserve">Carmona </w:t>
      </w:r>
      <w:r w:rsidR="003D7E0C" w:rsidRPr="00D0034C">
        <w:rPr>
          <w:rFonts w:ascii="Times New Roman" w:hAnsi="Times New Roman" w:cs="Times New Roman"/>
          <w:sz w:val="24"/>
          <w:szCs w:val="24"/>
        </w:rPr>
        <w:t xml:space="preserve">Dkk. (2003). </w:t>
      </w:r>
      <w:r w:rsidRPr="00D0034C">
        <w:rPr>
          <w:rFonts w:ascii="Times New Roman" w:hAnsi="Times New Roman" w:cs="Times New Roman"/>
          <w:i/>
          <w:iCs/>
          <w:sz w:val="24"/>
          <w:szCs w:val="24"/>
        </w:rPr>
        <w:t>Public Space Urban Space</w:t>
      </w:r>
      <w:r w:rsidR="003D7E0C" w:rsidRPr="00D0034C">
        <w:rPr>
          <w:rFonts w:ascii="Times New Roman" w:hAnsi="Times New Roman" w:cs="Times New Roman"/>
          <w:i/>
          <w:iCs/>
          <w:sz w:val="24"/>
          <w:szCs w:val="24"/>
        </w:rPr>
        <w:t xml:space="preserve">: </w:t>
      </w:r>
      <w:r w:rsidRPr="00D0034C">
        <w:rPr>
          <w:rFonts w:ascii="Times New Roman" w:hAnsi="Times New Roman" w:cs="Times New Roman"/>
          <w:i/>
          <w:iCs/>
          <w:sz w:val="24"/>
          <w:szCs w:val="24"/>
        </w:rPr>
        <w:t xml:space="preserve">The Dimension </w:t>
      </w:r>
      <w:r w:rsidR="003D7E0C" w:rsidRPr="00D0034C">
        <w:rPr>
          <w:rFonts w:ascii="Times New Roman" w:hAnsi="Times New Roman" w:cs="Times New Roman"/>
          <w:i/>
          <w:iCs/>
          <w:sz w:val="24"/>
          <w:szCs w:val="24"/>
        </w:rPr>
        <w:t xml:space="preserve">Of </w:t>
      </w:r>
      <w:r w:rsidRPr="00D0034C">
        <w:rPr>
          <w:rFonts w:ascii="Times New Roman" w:hAnsi="Times New Roman" w:cs="Times New Roman"/>
          <w:i/>
          <w:iCs/>
          <w:sz w:val="24"/>
          <w:szCs w:val="24"/>
        </w:rPr>
        <w:t>Urban Design</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Architectural Press</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London</w:t>
      </w:r>
      <w:r w:rsidR="003D7E0C" w:rsidRPr="00D0034C">
        <w:rPr>
          <w:rFonts w:ascii="Times New Roman" w:hAnsi="Times New Roman" w:cs="Times New Roman"/>
          <w:sz w:val="24"/>
          <w:szCs w:val="24"/>
        </w:rPr>
        <w:t>.</w:t>
      </w:r>
    </w:p>
    <w:p w14:paraId="065B1C61" w14:textId="546C2B9C" w:rsidR="005E1C73" w:rsidRDefault="005E1C73" w:rsidP="005E1C73">
      <w:pPr>
        <w:rPr>
          <w:rFonts w:ascii="Times New Roman" w:hAnsi="Times New Roman" w:cs="Times New Roman"/>
          <w:sz w:val="24"/>
          <w:szCs w:val="24"/>
        </w:rPr>
      </w:pPr>
      <w:r w:rsidRPr="001316E5">
        <w:rPr>
          <w:rFonts w:ascii="Times New Roman" w:hAnsi="Times New Roman" w:cs="Times New Roman"/>
          <w:sz w:val="24"/>
          <w:szCs w:val="24"/>
        </w:rPr>
        <w:t>Creswell</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John W</w:t>
      </w:r>
      <w:r w:rsidR="003D7E0C" w:rsidRPr="001316E5">
        <w:rPr>
          <w:rFonts w:ascii="Times New Roman" w:hAnsi="Times New Roman" w:cs="Times New Roman"/>
          <w:sz w:val="24"/>
          <w:szCs w:val="24"/>
        </w:rPr>
        <w:t xml:space="preserve">. (2009). </w:t>
      </w:r>
      <w:r w:rsidRPr="001316E5">
        <w:rPr>
          <w:rFonts w:ascii="Times New Roman" w:hAnsi="Times New Roman" w:cs="Times New Roman"/>
          <w:i/>
          <w:iCs/>
          <w:sz w:val="24"/>
          <w:szCs w:val="24"/>
        </w:rPr>
        <w:t>Research Desain</w:t>
      </w:r>
      <w:r w:rsidR="003D7E0C" w:rsidRPr="001316E5">
        <w:rPr>
          <w:rFonts w:ascii="Times New Roman" w:hAnsi="Times New Roman" w:cs="Times New Roman"/>
          <w:i/>
          <w:iCs/>
          <w:sz w:val="24"/>
          <w:szCs w:val="24"/>
        </w:rPr>
        <w:t xml:space="preserve">: </w:t>
      </w:r>
      <w:r w:rsidRPr="001316E5">
        <w:rPr>
          <w:rFonts w:ascii="Times New Roman" w:hAnsi="Times New Roman" w:cs="Times New Roman"/>
          <w:i/>
          <w:iCs/>
          <w:sz w:val="24"/>
          <w:szCs w:val="24"/>
        </w:rPr>
        <w:t>Qualitative</w:t>
      </w:r>
      <w:r w:rsidR="003D7E0C" w:rsidRPr="001316E5">
        <w:rPr>
          <w:rFonts w:ascii="Times New Roman" w:hAnsi="Times New Roman" w:cs="Times New Roman"/>
          <w:i/>
          <w:iCs/>
          <w:sz w:val="24"/>
          <w:szCs w:val="24"/>
        </w:rPr>
        <w:t xml:space="preserve">, </w:t>
      </w:r>
      <w:r w:rsidRPr="001316E5">
        <w:rPr>
          <w:rFonts w:ascii="Times New Roman" w:hAnsi="Times New Roman" w:cs="Times New Roman"/>
          <w:i/>
          <w:iCs/>
          <w:sz w:val="24"/>
          <w:szCs w:val="24"/>
        </w:rPr>
        <w:t>Quantitative</w:t>
      </w:r>
      <w:r w:rsidR="003D7E0C" w:rsidRPr="001316E5">
        <w:rPr>
          <w:rFonts w:ascii="Times New Roman" w:hAnsi="Times New Roman" w:cs="Times New Roman"/>
          <w:i/>
          <w:iCs/>
          <w:sz w:val="24"/>
          <w:szCs w:val="24"/>
        </w:rPr>
        <w:t xml:space="preserve">, And </w:t>
      </w:r>
      <w:r w:rsidRPr="001316E5">
        <w:rPr>
          <w:rFonts w:ascii="Times New Roman" w:hAnsi="Times New Roman" w:cs="Times New Roman"/>
          <w:i/>
          <w:iCs/>
          <w:sz w:val="24"/>
          <w:szCs w:val="24"/>
        </w:rPr>
        <w:t>Mix Methods Approaches</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London</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Sage Publications</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Inc</w:t>
      </w:r>
      <w:r w:rsidR="003D7E0C" w:rsidRPr="001316E5">
        <w:rPr>
          <w:rFonts w:ascii="Times New Roman" w:hAnsi="Times New Roman" w:cs="Times New Roman"/>
          <w:sz w:val="24"/>
          <w:szCs w:val="24"/>
        </w:rPr>
        <w:t>.</w:t>
      </w:r>
    </w:p>
    <w:p w14:paraId="705C7347" w14:textId="386C3007" w:rsidR="005E1C73" w:rsidRDefault="005E1C73" w:rsidP="005E1C73">
      <w:pPr>
        <w:rPr>
          <w:rFonts w:ascii="Times New Roman" w:hAnsi="Times New Roman" w:cs="Times New Roman"/>
          <w:sz w:val="24"/>
          <w:szCs w:val="24"/>
        </w:rPr>
      </w:pPr>
      <w:r w:rsidRPr="00D0034C">
        <w:rPr>
          <w:rFonts w:ascii="Times New Roman" w:hAnsi="Times New Roman" w:cs="Times New Roman"/>
          <w:sz w:val="24"/>
          <w:szCs w:val="24"/>
        </w:rPr>
        <w:t>Educause</w:t>
      </w:r>
      <w:r w:rsidR="003D7E0C" w:rsidRPr="00D0034C">
        <w:rPr>
          <w:rFonts w:ascii="Times New Roman" w:hAnsi="Times New Roman" w:cs="Times New Roman"/>
          <w:sz w:val="24"/>
          <w:szCs w:val="24"/>
        </w:rPr>
        <w:t xml:space="preserve">. (2011). </w:t>
      </w:r>
      <w:r w:rsidR="003D7E0C" w:rsidRPr="001316E5">
        <w:rPr>
          <w:rFonts w:ascii="Times New Roman" w:hAnsi="Times New Roman" w:cs="Times New Roman"/>
          <w:i/>
          <w:iCs/>
          <w:sz w:val="24"/>
          <w:szCs w:val="24"/>
        </w:rPr>
        <w:t xml:space="preserve">7 </w:t>
      </w:r>
      <w:r w:rsidRPr="001316E5">
        <w:rPr>
          <w:rFonts w:ascii="Times New Roman" w:hAnsi="Times New Roman" w:cs="Times New Roman"/>
          <w:i/>
          <w:iCs/>
          <w:sz w:val="24"/>
          <w:szCs w:val="24"/>
        </w:rPr>
        <w:t xml:space="preserve">Things You Should Know </w:t>
      </w:r>
      <w:r w:rsidR="003D7E0C" w:rsidRPr="001316E5">
        <w:rPr>
          <w:rFonts w:ascii="Times New Roman" w:hAnsi="Times New Roman" w:cs="Times New Roman"/>
          <w:i/>
          <w:iCs/>
          <w:sz w:val="24"/>
          <w:szCs w:val="24"/>
        </w:rPr>
        <w:t xml:space="preserve">About </w:t>
      </w:r>
      <w:r w:rsidRPr="001316E5">
        <w:rPr>
          <w:rFonts w:ascii="Times New Roman" w:hAnsi="Times New Roman" w:cs="Times New Roman"/>
          <w:i/>
          <w:iCs/>
          <w:sz w:val="24"/>
          <w:szCs w:val="24"/>
        </w:rPr>
        <w:t>The Modern Learning Commons</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 xml:space="preserve">Diakses </w:t>
      </w:r>
      <w:r w:rsidR="003D7E0C" w:rsidRPr="00D0034C">
        <w:rPr>
          <w:rFonts w:ascii="Times New Roman" w:hAnsi="Times New Roman" w:cs="Times New Roman"/>
          <w:sz w:val="24"/>
          <w:szCs w:val="24"/>
        </w:rPr>
        <w:t>Dari Https://Net.Educause.Edu/Ir/Library/Pdf/</w:t>
      </w:r>
      <w:r w:rsidRPr="00D0034C">
        <w:rPr>
          <w:rFonts w:ascii="Times New Roman" w:hAnsi="Times New Roman" w:cs="Times New Roman"/>
          <w:sz w:val="24"/>
          <w:szCs w:val="24"/>
        </w:rPr>
        <w:t>ELI7071</w:t>
      </w:r>
      <w:r w:rsidR="003D7E0C" w:rsidRPr="00D0034C">
        <w:rPr>
          <w:rFonts w:ascii="Times New Roman" w:hAnsi="Times New Roman" w:cs="Times New Roman"/>
          <w:sz w:val="24"/>
          <w:szCs w:val="24"/>
        </w:rPr>
        <w:t>.Pdf, Tanggal 11-112017.</w:t>
      </w:r>
    </w:p>
    <w:p w14:paraId="25BF53EB" w14:textId="3C0204A6" w:rsidR="005E1C73" w:rsidRDefault="005E1C73" w:rsidP="005E1C73">
      <w:pPr>
        <w:rPr>
          <w:rFonts w:ascii="Times New Roman" w:hAnsi="Times New Roman" w:cs="Times New Roman"/>
          <w:sz w:val="24"/>
          <w:szCs w:val="24"/>
        </w:rPr>
      </w:pPr>
      <w:r w:rsidRPr="00D0034C">
        <w:rPr>
          <w:rFonts w:ascii="Times New Roman" w:hAnsi="Times New Roman" w:cs="Times New Roman"/>
          <w:sz w:val="24"/>
          <w:szCs w:val="24"/>
        </w:rPr>
        <w:t>Hakim</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Rustam</w:t>
      </w:r>
      <w:r w:rsidR="003D7E0C" w:rsidRPr="00D0034C">
        <w:rPr>
          <w:rFonts w:ascii="Times New Roman" w:hAnsi="Times New Roman" w:cs="Times New Roman"/>
          <w:sz w:val="24"/>
          <w:szCs w:val="24"/>
        </w:rPr>
        <w:t xml:space="preserve">. (2004). </w:t>
      </w:r>
      <w:r w:rsidRPr="00D0034C">
        <w:rPr>
          <w:rFonts w:ascii="Times New Roman" w:hAnsi="Times New Roman" w:cs="Times New Roman"/>
          <w:i/>
          <w:iCs/>
          <w:sz w:val="24"/>
          <w:szCs w:val="24"/>
        </w:rPr>
        <w:t>Arsitektur Lansekap</w:t>
      </w:r>
      <w:r w:rsidR="003D7E0C" w:rsidRPr="00D0034C">
        <w:rPr>
          <w:rFonts w:ascii="Times New Roman" w:hAnsi="Times New Roman" w:cs="Times New Roman"/>
          <w:i/>
          <w:iCs/>
          <w:sz w:val="24"/>
          <w:szCs w:val="24"/>
        </w:rPr>
        <w:t xml:space="preserve">, </w:t>
      </w:r>
      <w:r w:rsidRPr="00D0034C">
        <w:rPr>
          <w:rFonts w:ascii="Times New Roman" w:hAnsi="Times New Roman" w:cs="Times New Roman"/>
          <w:i/>
          <w:iCs/>
          <w:sz w:val="24"/>
          <w:szCs w:val="24"/>
        </w:rPr>
        <w:t>Manusia</w:t>
      </w:r>
      <w:r w:rsidR="003D7E0C" w:rsidRPr="00D0034C">
        <w:rPr>
          <w:rFonts w:ascii="Times New Roman" w:hAnsi="Times New Roman" w:cs="Times New Roman"/>
          <w:i/>
          <w:iCs/>
          <w:sz w:val="24"/>
          <w:szCs w:val="24"/>
        </w:rPr>
        <w:t xml:space="preserve">, </w:t>
      </w:r>
      <w:r w:rsidRPr="00D0034C">
        <w:rPr>
          <w:rFonts w:ascii="Times New Roman" w:hAnsi="Times New Roman" w:cs="Times New Roman"/>
          <w:i/>
          <w:iCs/>
          <w:sz w:val="24"/>
          <w:szCs w:val="24"/>
        </w:rPr>
        <w:t xml:space="preserve">Alam </w:t>
      </w:r>
      <w:r w:rsidR="003D7E0C" w:rsidRPr="00D0034C">
        <w:rPr>
          <w:rFonts w:ascii="Times New Roman" w:hAnsi="Times New Roman" w:cs="Times New Roman"/>
          <w:i/>
          <w:iCs/>
          <w:sz w:val="24"/>
          <w:szCs w:val="24"/>
        </w:rPr>
        <w:t xml:space="preserve">Dan </w:t>
      </w:r>
      <w:r w:rsidRPr="00D0034C">
        <w:rPr>
          <w:rFonts w:ascii="Times New Roman" w:hAnsi="Times New Roman" w:cs="Times New Roman"/>
          <w:i/>
          <w:iCs/>
          <w:sz w:val="24"/>
          <w:szCs w:val="24"/>
        </w:rPr>
        <w:t>Lingkungan</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Jakarta</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FALTL</w:t>
      </w:r>
      <w:r w:rsidR="003D7E0C">
        <w:rPr>
          <w:rFonts w:ascii="Times New Roman" w:hAnsi="Times New Roman" w:cs="Times New Roman"/>
          <w:sz w:val="24"/>
          <w:szCs w:val="24"/>
        </w:rPr>
        <w:t xml:space="preserve">. </w:t>
      </w:r>
      <w:r w:rsidRPr="00D0034C">
        <w:rPr>
          <w:rFonts w:ascii="Times New Roman" w:hAnsi="Times New Roman" w:cs="Times New Roman"/>
          <w:sz w:val="24"/>
          <w:szCs w:val="24"/>
        </w:rPr>
        <w:t>Universitas Trisakti</w:t>
      </w:r>
      <w:r w:rsidR="003D7E0C" w:rsidRPr="00D0034C">
        <w:rPr>
          <w:rFonts w:ascii="Times New Roman" w:hAnsi="Times New Roman" w:cs="Times New Roman"/>
          <w:sz w:val="24"/>
          <w:szCs w:val="24"/>
        </w:rPr>
        <w:t>.</w:t>
      </w:r>
    </w:p>
    <w:p w14:paraId="38033237" w14:textId="37927431" w:rsidR="005E1C73" w:rsidRDefault="005E1C73" w:rsidP="005E1C73">
      <w:pPr>
        <w:rPr>
          <w:rFonts w:ascii="Times New Roman" w:hAnsi="Times New Roman" w:cs="Times New Roman"/>
          <w:sz w:val="24"/>
          <w:szCs w:val="24"/>
        </w:rPr>
      </w:pPr>
      <w:r w:rsidRPr="00D0034C">
        <w:rPr>
          <w:rFonts w:ascii="Times New Roman" w:hAnsi="Times New Roman" w:cs="Times New Roman"/>
          <w:sz w:val="24"/>
          <w:szCs w:val="24"/>
        </w:rPr>
        <w:t>Irfan</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 xml:space="preserve">Edwin </w:t>
      </w:r>
      <w:r w:rsidR="003D7E0C" w:rsidRPr="00D0034C">
        <w:rPr>
          <w:rFonts w:ascii="Times New Roman" w:hAnsi="Times New Roman" w:cs="Times New Roman"/>
          <w:sz w:val="24"/>
          <w:szCs w:val="24"/>
        </w:rPr>
        <w:t xml:space="preserve">At. Al. (2009). </w:t>
      </w:r>
      <w:r w:rsidRPr="00D0034C">
        <w:rPr>
          <w:rFonts w:ascii="Times New Roman" w:hAnsi="Times New Roman" w:cs="Times New Roman"/>
          <w:i/>
          <w:iCs/>
          <w:sz w:val="24"/>
          <w:szCs w:val="24"/>
        </w:rPr>
        <w:t>Penataan Ruang Sebuah Cermin Peradaban</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Jakarta</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Direktorat Jenderal Penataan Ruang Departemen Pekerjaan Umum</w:t>
      </w:r>
      <w:r w:rsidR="003D7E0C" w:rsidRPr="00D0034C">
        <w:rPr>
          <w:rFonts w:ascii="Times New Roman" w:hAnsi="Times New Roman" w:cs="Times New Roman"/>
          <w:sz w:val="24"/>
          <w:szCs w:val="24"/>
        </w:rPr>
        <w:t>.</w:t>
      </w:r>
    </w:p>
    <w:p w14:paraId="6DAA4BA2" w14:textId="4BE5CFD3" w:rsidR="005E1C73" w:rsidRDefault="003D7E0C" w:rsidP="005E1C73">
      <w:pPr>
        <w:rPr>
          <w:rFonts w:ascii="Times New Roman" w:hAnsi="Times New Roman" w:cs="Times New Roman"/>
          <w:sz w:val="24"/>
          <w:szCs w:val="24"/>
        </w:rPr>
      </w:pPr>
      <w:r w:rsidRPr="001316E5">
        <w:rPr>
          <w:rFonts w:ascii="Times New Roman" w:hAnsi="Times New Roman" w:cs="Times New Roman"/>
          <w:sz w:val="24"/>
          <w:szCs w:val="24"/>
        </w:rPr>
        <w:t xml:space="preserve">Mcdaniel, </w:t>
      </w:r>
      <w:r w:rsidR="005E1C73" w:rsidRPr="001316E5">
        <w:rPr>
          <w:rFonts w:ascii="Times New Roman" w:hAnsi="Times New Roman" w:cs="Times New Roman"/>
          <w:sz w:val="24"/>
          <w:szCs w:val="24"/>
        </w:rPr>
        <w:t>Stephanie</w:t>
      </w:r>
      <w:r w:rsidRPr="001316E5">
        <w:rPr>
          <w:rFonts w:ascii="Times New Roman" w:hAnsi="Times New Roman" w:cs="Times New Roman"/>
          <w:sz w:val="24"/>
          <w:szCs w:val="24"/>
        </w:rPr>
        <w:t xml:space="preserve">. (2014). </w:t>
      </w:r>
      <w:r w:rsidR="005E1C73" w:rsidRPr="001316E5">
        <w:rPr>
          <w:rFonts w:ascii="Times New Roman" w:hAnsi="Times New Roman" w:cs="Times New Roman"/>
          <w:i/>
          <w:iCs/>
          <w:sz w:val="24"/>
          <w:szCs w:val="24"/>
        </w:rPr>
        <w:t xml:space="preserve">Every Space </w:t>
      </w:r>
      <w:r w:rsidRPr="001316E5">
        <w:rPr>
          <w:rFonts w:ascii="Times New Roman" w:hAnsi="Times New Roman" w:cs="Times New Roman"/>
          <w:i/>
          <w:iCs/>
          <w:sz w:val="24"/>
          <w:szCs w:val="24"/>
        </w:rPr>
        <w:t xml:space="preserve">Is A </w:t>
      </w:r>
      <w:r w:rsidR="005E1C73" w:rsidRPr="001316E5">
        <w:rPr>
          <w:rFonts w:ascii="Times New Roman" w:hAnsi="Times New Roman" w:cs="Times New Roman"/>
          <w:i/>
          <w:iCs/>
          <w:sz w:val="24"/>
          <w:szCs w:val="24"/>
        </w:rPr>
        <w:t>Learning Space</w:t>
      </w:r>
      <w:r w:rsidRPr="001316E5">
        <w:rPr>
          <w:rFonts w:ascii="Times New Roman" w:hAnsi="Times New Roman" w:cs="Times New Roman"/>
          <w:sz w:val="24"/>
          <w:szCs w:val="24"/>
        </w:rPr>
        <w:t xml:space="preserve">. </w:t>
      </w:r>
      <w:r w:rsidR="005E1C73" w:rsidRPr="001316E5">
        <w:rPr>
          <w:rFonts w:ascii="Times New Roman" w:hAnsi="Times New Roman" w:cs="Times New Roman"/>
          <w:sz w:val="24"/>
          <w:szCs w:val="24"/>
        </w:rPr>
        <w:t xml:space="preserve">Saint Paul </w:t>
      </w:r>
      <w:r w:rsidRPr="001316E5">
        <w:rPr>
          <w:rFonts w:ascii="Times New Roman" w:hAnsi="Times New Roman" w:cs="Times New Roman"/>
          <w:sz w:val="24"/>
          <w:szCs w:val="24"/>
        </w:rPr>
        <w:t xml:space="preserve">: </w:t>
      </w:r>
      <w:r w:rsidR="005E1C73" w:rsidRPr="001316E5">
        <w:rPr>
          <w:rFonts w:ascii="Times New Roman" w:hAnsi="Times New Roman" w:cs="Times New Roman"/>
          <w:sz w:val="24"/>
          <w:szCs w:val="24"/>
        </w:rPr>
        <w:t>BWBR Architects</w:t>
      </w:r>
      <w:r w:rsidRPr="001316E5">
        <w:rPr>
          <w:rFonts w:ascii="Times New Roman" w:hAnsi="Times New Roman" w:cs="Times New Roman"/>
          <w:sz w:val="24"/>
          <w:szCs w:val="24"/>
        </w:rPr>
        <w:t>.</w:t>
      </w:r>
    </w:p>
    <w:p w14:paraId="39247605" w14:textId="145EBC74" w:rsidR="005E1C73" w:rsidRDefault="005E1C73" w:rsidP="005E1C73">
      <w:pPr>
        <w:rPr>
          <w:rFonts w:ascii="Times New Roman" w:hAnsi="Times New Roman" w:cs="Times New Roman"/>
          <w:sz w:val="24"/>
          <w:szCs w:val="24"/>
        </w:rPr>
      </w:pPr>
      <w:r w:rsidRPr="00D0034C">
        <w:rPr>
          <w:rFonts w:ascii="Times New Roman" w:hAnsi="Times New Roman" w:cs="Times New Roman"/>
          <w:sz w:val="24"/>
          <w:szCs w:val="24"/>
        </w:rPr>
        <w:t>Mudjiman</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Haris</w:t>
      </w:r>
      <w:r w:rsidR="003D7E0C" w:rsidRPr="00D0034C">
        <w:rPr>
          <w:rFonts w:ascii="Times New Roman" w:hAnsi="Times New Roman" w:cs="Times New Roman"/>
          <w:sz w:val="24"/>
          <w:szCs w:val="24"/>
        </w:rPr>
        <w:t xml:space="preserve">. (2007). </w:t>
      </w:r>
      <w:r w:rsidRPr="00D0034C">
        <w:rPr>
          <w:rFonts w:ascii="Times New Roman" w:hAnsi="Times New Roman" w:cs="Times New Roman"/>
          <w:i/>
          <w:iCs/>
          <w:sz w:val="24"/>
          <w:szCs w:val="24"/>
        </w:rPr>
        <w:t>Belajar Mandiri</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 xml:space="preserve">Surakarta </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 xml:space="preserve">UPT Penerbitan </w:t>
      </w:r>
      <w:r w:rsidR="003D7E0C" w:rsidRPr="00D0034C">
        <w:rPr>
          <w:rFonts w:ascii="Times New Roman" w:hAnsi="Times New Roman" w:cs="Times New Roman"/>
          <w:sz w:val="24"/>
          <w:szCs w:val="24"/>
        </w:rPr>
        <w:t xml:space="preserve">Dan </w:t>
      </w:r>
      <w:r w:rsidRPr="00D0034C">
        <w:rPr>
          <w:rFonts w:ascii="Times New Roman" w:hAnsi="Times New Roman" w:cs="Times New Roman"/>
          <w:sz w:val="24"/>
          <w:szCs w:val="24"/>
        </w:rPr>
        <w:t xml:space="preserve">Percetakan UNS </w:t>
      </w:r>
      <w:r w:rsidR="003D7E0C" w:rsidRPr="00D0034C">
        <w:rPr>
          <w:rFonts w:ascii="Times New Roman" w:hAnsi="Times New Roman" w:cs="Times New Roman"/>
          <w:sz w:val="24"/>
          <w:szCs w:val="24"/>
        </w:rPr>
        <w:t>(</w:t>
      </w:r>
      <w:r w:rsidRPr="00D0034C">
        <w:rPr>
          <w:rFonts w:ascii="Times New Roman" w:hAnsi="Times New Roman" w:cs="Times New Roman"/>
          <w:sz w:val="24"/>
          <w:szCs w:val="24"/>
        </w:rPr>
        <w:t>UNS Press</w:t>
      </w:r>
      <w:r w:rsidR="003D7E0C" w:rsidRPr="00D0034C">
        <w:rPr>
          <w:rFonts w:ascii="Times New Roman" w:hAnsi="Times New Roman" w:cs="Times New Roman"/>
          <w:sz w:val="24"/>
          <w:szCs w:val="24"/>
        </w:rPr>
        <w:t>).</w:t>
      </w:r>
    </w:p>
    <w:p w14:paraId="46D07482" w14:textId="40DB30E9" w:rsidR="005E1C73" w:rsidRDefault="005E1C73" w:rsidP="005E1C73">
      <w:pPr>
        <w:rPr>
          <w:rFonts w:ascii="Times New Roman" w:hAnsi="Times New Roman" w:cs="Times New Roman"/>
          <w:sz w:val="24"/>
          <w:szCs w:val="24"/>
        </w:rPr>
      </w:pPr>
      <w:r w:rsidRPr="001316E5">
        <w:rPr>
          <w:rFonts w:ascii="Times New Roman" w:hAnsi="Times New Roman" w:cs="Times New Roman"/>
          <w:sz w:val="24"/>
          <w:szCs w:val="24"/>
        </w:rPr>
        <w:t>Nasution</w:t>
      </w:r>
      <w:r w:rsidR="003D7E0C" w:rsidRPr="001316E5">
        <w:rPr>
          <w:rFonts w:ascii="Times New Roman" w:hAnsi="Times New Roman" w:cs="Times New Roman"/>
          <w:sz w:val="24"/>
          <w:szCs w:val="24"/>
        </w:rPr>
        <w:t xml:space="preserve">,  (2003). </w:t>
      </w:r>
      <w:r w:rsidRPr="001316E5">
        <w:rPr>
          <w:rFonts w:ascii="Times New Roman" w:hAnsi="Times New Roman" w:cs="Times New Roman"/>
          <w:i/>
          <w:iCs/>
          <w:sz w:val="24"/>
          <w:szCs w:val="24"/>
        </w:rPr>
        <w:t>Metode Penelitian Naturalistik Kualitatif</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Bandung</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PT Tarsito</w:t>
      </w:r>
      <w:r w:rsidR="003D7E0C" w:rsidRPr="001316E5">
        <w:rPr>
          <w:rFonts w:ascii="Times New Roman" w:hAnsi="Times New Roman" w:cs="Times New Roman"/>
          <w:sz w:val="24"/>
          <w:szCs w:val="24"/>
        </w:rPr>
        <w:t>.</w:t>
      </w:r>
    </w:p>
    <w:p w14:paraId="46127F22" w14:textId="2045913C" w:rsidR="005E1C73" w:rsidRDefault="005E1C73" w:rsidP="005E1C73">
      <w:pPr>
        <w:rPr>
          <w:rFonts w:ascii="Times New Roman" w:hAnsi="Times New Roman" w:cs="Times New Roman"/>
          <w:sz w:val="24"/>
          <w:szCs w:val="24"/>
        </w:rPr>
      </w:pPr>
      <w:r>
        <w:rPr>
          <w:rFonts w:ascii="Times New Roman" w:hAnsi="Times New Roman" w:cs="Times New Roman"/>
          <w:sz w:val="24"/>
          <w:szCs w:val="24"/>
        </w:rPr>
        <w:t>Risa</w:t>
      </w:r>
      <w:r w:rsidR="003D7E0C">
        <w:rPr>
          <w:rFonts w:ascii="Times New Roman" w:hAnsi="Times New Roman" w:cs="Times New Roman"/>
          <w:sz w:val="24"/>
          <w:szCs w:val="24"/>
        </w:rPr>
        <w:t xml:space="preserve">, </w:t>
      </w:r>
      <w:r>
        <w:rPr>
          <w:rFonts w:ascii="Times New Roman" w:hAnsi="Times New Roman" w:cs="Times New Roman"/>
          <w:sz w:val="24"/>
          <w:szCs w:val="24"/>
        </w:rPr>
        <w:t>D</w:t>
      </w:r>
      <w:r w:rsidR="003D7E0C">
        <w:rPr>
          <w:rFonts w:ascii="Times New Roman" w:hAnsi="Times New Roman" w:cs="Times New Roman"/>
          <w:sz w:val="24"/>
          <w:szCs w:val="24"/>
        </w:rPr>
        <w:t xml:space="preserve">. </w:t>
      </w:r>
      <w:r>
        <w:rPr>
          <w:rFonts w:ascii="Times New Roman" w:hAnsi="Times New Roman" w:cs="Times New Roman"/>
          <w:sz w:val="24"/>
          <w:szCs w:val="24"/>
        </w:rPr>
        <w:t>P</w:t>
      </w:r>
      <w:r w:rsidR="003D7E0C">
        <w:rPr>
          <w:rFonts w:ascii="Times New Roman" w:hAnsi="Times New Roman" w:cs="Times New Roman"/>
          <w:sz w:val="24"/>
          <w:szCs w:val="24"/>
        </w:rPr>
        <w:t xml:space="preserve">. </w:t>
      </w:r>
      <w:r>
        <w:rPr>
          <w:rFonts w:ascii="Times New Roman" w:hAnsi="Times New Roman" w:cs="Times New Roman"/>
          <w:sz w:val="24"/>
          <w:szCs w:val="24"/>
        </w:rPr>
        <w:t>M</w:t>
      </w:r>
      <w:r w:rsidR="003D7E0C">
        <w:rPr>
          <w:rFonts w:ascii="Times New Roman" w:hAnsi="Times New Roman" w:cs="Times New Roman"/>
          <w:sz w:val="24"/>
          <w:szCs w:val="24"/>
        </w:rPr>
        <w:t xml:space="preserve">., </w:t>
      </w:r>
      <w:r>
        <w:rPr>
          <w:rFonts w:ascii="Times New Roman" w:hAnsi="Times New Roman" w:cs="Times New Roman"/>
          <w:sz w:val="24"/>
          <w:szCs w:val="24"/>
        </w:rPr>
        <w:t xml:space="preserve">Atie Ernawati </w:t>
      </w:r>
      <w:r w:rsidR="003D7E0C">
        <w:rPr>
          <w:rFonts w:ascii="Times New Roman" w:hAnsi="Times New Roman" w:cs="Times New Roman"/>
          <w:sz w:val="24"/>
          <w:szCs w:val="24"/>
        </w:rPr>
        <w:t xml:space="preserve">Dan </w:t>
      </w:r>
      <w:r>
        <w:rPr>
          <w:rFonts w:ascii="Times New Roman" w:hAnsi="Times New Roman" w:cs="Times New Roman"/>
          <w:sz w:val="24"/>
          <w:szCs w:val="24"/>
        </w:rPr>
        <w:t>Yulistiana</w:t>
      </w:r>
      <w:r w:rsidR="003D7E0C">
        <w:rPr>
          <w:rFonts w:ascii="Times New Roman" w:hAnsi="Times New Roman" w:cs="Times New Roman"/>
          <w:sz w:val="24"/>
          <w:szCs w:val="24"/>
        </w:rPr>
        <w:t xml:space="preserve">. (2018). </w:t>
      </w:r>
      <w:r w:rsidRPr="004B3FB2">
        <w:rPr>
          <w:rFonts w:ascii="Times New Roman" w:hAnsi="Times New Roman" w:cs="Times New Roman"/>
          <w:i/>
          <w:iCs/>
          <w:sz w:val="24"/>
          <w:szCs w:val="24"/>
        </w:rPr>
        <w:t>PERANCANGAN PONDOK PESANTREN MODERN DENGAN PENDEKATAN ARSITEKTUR MODERN DI DEPOK</w:t>
      </w:r>
      <w:r w:rsidR="003D7E0C">
        <w:rPr>
          <w:rFonts w:ascii="Times New Roman" w:hAnsi="Times New Roman" w:cs="Times New Roman"/>
          <w:sz w:val="24"/>
          <w:szCs w:val="24"/>
        </w:rPr>
        <w:t xml:space="preserve">. </w:t>
      </w:r>
      <w:r>
        <w:rPr>
          <w:rFonts w:ascii="Times New Roman" w:hAnsi="Times New Roman" w:cs="Times New Roman"/>
          <w:sz w:val="24"/>
          <w:szCs w:val="24"/>
        </w:rPr>
        <w:t>Jurnal Desain</w:t>
      </w:r>
      <w:r w:rsidR="003D7E0C">
        <w:rPr>
          <w:rFonts w:ascii="Times New Roman" w:hAnsi="Times New Roman" w:cs="Times New Roman"/>
          <w:sz w:val="24"/>
          <w:szCs w:val="24"/>
        </w:rPr>
        <w:t xml:space="preserve">. </w:t>
      </w:r>
      <w:r>
        <w:rPr>
          <w:rFonts w:ascii="Times New Roman" w:hAnsi="Times New Roman" w:cs="Times New Roman"/>
          <w:sz w:val="24"/>
          <w:szCs w:val="24"/>
        </w:rPr>
        <w:t>Jakarta</w:t>
      </w:r>
      <w:r w:rsidR="003D7E0C">
        <w:rPr>
          <w:rFonts w:ascii="Times New Roman" w:hAnsi="Times New Roman" w:cs="Times New Roman"/>
          <w:sz w:val="24"/>
          <w:szCs w:val="24"/>
        </w:rPr>
        <w:t xml:space="preserve">. </w:t>
      </w:r>
      <w:r w:rsidRPr="004B3FB2">
        <w:rPr>
          <w:rFonts w:ascii="Times New Roman" w:hAnsi="Times New Roman" w:cs="Times New Roman"/>
          <w:sz w:val="24"/>
          <w:szCs w:val="24"/>
        </w:rPr>
        <w:t>Universitas Indraprasta PGRI</w:t>
      </w:r>
      <w:r w:rsidR="003D7E0C">
        <w:rPr>
          <w:rFonts w:ascii="Times New Roman" w:hAnsi="Times New Roman" w:cs="Times New Roman"/>
          <w:sz w:val="24"/>
          <w:szCs w:val="24"/>
        </w:rPr>
        <w:t>.</w:t>
      </w:r>
    </w:p>
    <w:p w14:paraId="4EA4285F" w14:textId="3C431FCD" w:rsidR="005E1C73" w:rsidRDefault="005E1C73" w:rsidP="005E1C73">
      <w:pPr>
        <w:rPr>
          <w:rFonts w:ascii="Times New Roman" w:hAnsi="Times New Roman" w:cs="Times New Roman"/>
          <w:sz w:val="24"/>
          <w:szCs w:val="24"/>
        </w:rPr>
      </w:pPr>
      <w:r w:rsidRPr="00D0034C">
        <w:rPr>
          <w:rFonts w:ascii="Times New Roman" w:hAnsi="Times New Roman" w:cs="Times New Roman"/>
          <w:sz w:val="24"/>
          <w:szCs w:val="24"/>
        </w:rPr>
        <w:t>Riswandi</w:t>
      </w:r>
      <w:r w:rsidR="003D7E0C" w:rsidRPr="00D0034C">
        <w:rPr>
          <w:rFonts w:ascii="Times New Roman" w:hAnsi="Times New Roman" w:cs="Times New Roman"/>
          <w:sz w:val="24"/>
          <w:szCs w:val="24"/>
        </w:rPr>
        <w:t xml:space="preserve">. (2004). </w:t>
      </w:r>
      <w:r w:rsidRPr="00D0034C">
        <w:rPr>
          <w:rFonts w:ascii="Times New Roman" w:hAnsi="Times New Roman" w:cs="Times New Roman"/>
          <w:i/>
          <w:iCs/>
          <w:sz w:val="24"/>
          <w:szCs w:val="24"/>
        </w:rPr>
        <w:t>Ruang Terbuka Hijau</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 xml:space="preserve">Diakses </w:t>
      </w:r>
      <w:r w:rsidR="003D7E0C" w:rsidRPr="00D0034C">
        <w:rPr>
          <w:rFonts w:ascii="Times New Roman" w:hAnsi="Times New Roman" w:cs="Times New Roman"/>
          <w:sz w:val="24"/>
          <w:szCs w:val="24"/>
        </w:rPr>
        <w:t>Dari Http://Www.Damandiri.Or.Id,  Tanggal 12-04-2017</w:t>
      </w:r>
    </w:p>
    <w:p w14:paraId="0AADA95E" w14:textId="32B15714" w:rsidR="005E1C73" w:rsidRDefault="005E1C73" w:rsidP="005E1C73">
      <w:pPr>
        <w:rPr>
          <w:rFonts w:ascii="Times New Roman" w:hAnsi="Times New Roman" w:cs="Times New Roman"/>
          <w:sz w:val="24"/>
          <w:szCs w:val="24"/>
        </w:rPr>
      </w:pPr>
      <w:r w:rsidRPr="00D0034C">
        <w:rPr>
          <w:rFonts w:ascii="Times New Roman" w:hAnsi="Times New Roman" w:cs="Times New Roman"/>
          <w:sz w:val="24"/>
          <w:szCs w:val="24"/>
        </w:rPr>
        <w:t>Siahaan</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James</w:t>
      </w:r>
      <w:r w:rsidR="003D7E0C" w:rsidRPr="00D0034C">
        <w:rPr>
          <w:rFonts w:ascii="Times New Roman" w:hAnsi="Times New Roman" w:cs="Times New Roman"/>
          <w:sz w:val="24"/>
          <w:szCs w:val="24"/>
        </w:rPr>
        <w:t xml:space="preserve">. (2010). </w:t>
      </w:r>
      <w:r w:rsidRPr="00D0034C">
        <w:rPr>
          <w:rFonts w:ascii="Times New Roman" w:hAnsi="Times New Roman" w:cs="Times New Roman"/>
          <w:i/>
          <w:iCs/>
          <w:sz w:val="24"/>
          <w:szCs w:val="24"/>
        </w:rPr>
        <w:t xml:space="preserve">Ruang Publik </w:t>
      </w:r>
      <w:r w:rsidR="003D7E0C" w:rsidRPr="00D0034C">
        <w:rPr>
          <w:rFonts w:ascii="Times New Roman" w:hAnsi="Times New Roman" w:cs="Times New Roman"/>
          <w:i/>
          <w:iCs/>
          <w:sz w:val="24"/>
          <w:szCs w:val="24"/>
        </w:rPr>
        <w:t xml:space="preserve">: </w:t>
      </w:r>
      <w:r w:rsidRPr="00D0034C">
        <w:rPr>
          <w:rFonts w:ascii="Times New Roman" w:hAnsi="Times New Roman" w:cs="Times New Roman"/>
          <w:i/>
          <w:iCs/>
          <w:sz w:val="24"/>
          <w:szCs w:val="24"/>
        </w:rPr>
        <w:t xml:space="preserve">Antara Harapan </w:t>
      </w:r>
      <w:r w:rsidR="003D7E0C" w:rsidRPr="00D0034C">
        <w:rPr>
          <w:rFonts w:ascii="Times New Roman" w:hAnsi="Times New Roman" w:cs="Times New Roman"/>
          <w:i/>
          <w:iCs/>
          <w:sz w:val="24"/>
          <w:szCs w:val="24"/>
        </w:rPr>
        <w:t xml:space="preserve">Dan </w:t>
      </w:r>
      <w:r w:rsidRPr="00D0034C">
        <w:rPr>
          <w:rFonts w:ascii="Times New Roman" w:hAnsi="Times New Roman" w:cs="Times New Roman"/>
          <w:i/>
          <w:iCs/>
          <w:sz w:val="24"/>
          <w:szCs w:val="24"/>
        </w:rPr>
        <w:t>Kenyataan</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Buletin Tata Ruang</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Edisi Juli</w:t>
      </w:r>
      <w:r w:rsidR="003D7E0C" w:rsidRPr="00D0034C">
        <w:rPr>
          <w:rFonts w:ascii="Times New Roman" w:hAnsi="Times New Roman" w:cs="Times New Roman"/>
          <w:sz w:val="24"/>
          <w:szCs w:val="24"/>
        </w:rPr>
        <w:t>-</w:t>
      </w:r>
      <w:r w:rsidRPr="00D0034C">
        <w:rPr>
          <w:rFonts w:ascii="Times New Roman" w:hAnsi="Times New Roman" w:cs="Times New Roman"/>
          <w:sz w:val="24"/>
          <w:szCs w:val="24"/>
        </w:rPr>
        <w:t xml:space="preserve">Agustus </w:t>
      </w:r>
      <w:r w:rsidR="003D7E0C" w:rsidRPr="00D0034C">
        <w:rPr>
          <w:rFonts w:ascii="Times New Roman" w:hAnsi="Times New Roman" w:cs="Times New Roman"/>
          <w:sz w:val="24"/>
          <w:szCs w:val="24"/>
        </w:rPr>
        <w:t>2010.</w:t>
      </w:r>
    </w:p>
    <w:p w14:paraId="4347415B" w14:textId="7040E836" w:rsidR="005E1C73" w:rsidRDefault="005E1C73" w:rsidP="005E1C73">
      <w:pPr>
        <w:rPr>
          <w:rFonts w:ascii="Times New Roman" w:hAnsi="Times New Roman" w:cs="Times New Roman"/>
          <w:sz w:val="24"/>
          <w:szCs w:val="24"/>
        </w:rPr>
      </w:pPr>
      <w:r>
        <w:rPr>
          <w:rFonts w:ascii="Times New Roman" w:hAnsi="Times New Roman" w:cs="Times New Roman"/>
          <w:sz w:val="24"/>
          <w:szCs w:val="24"/>
        </w:rPr>
        <w:t>Suciyani Wida Oktavia</w:t>
      </w:r>
      <w:r w:rsidR="003D7E0C">
        <w:rPr>
          <w:rFonts w:ascii="Times New Roman" w:hAnsi="Times New Roman" w:cs="Times New Roman"/>
          <w:sz w:val="24"/>
          <w:szCs w:val="24"/>
        </w:rPr>
        <w:t xml:space="preserve">. (2018). </w:t>
      </w:r>
      <w:r w:rsidRPr="004B3FB2">
        <w:rPr>
          <w:rFonts w:ascii="Times New Roman" w:hAnsi="Times New Roman" w:cs="Times New Roman"/>
          <w:i/>
          <w:iCs/>
          <w:sz w:val="24"/>
          <w:szCs w:val="24"/>
        </w:rPr>
        <w:t xml:space="preserve">ANALISIS POTENSI PEMANFAATAN RUANG TERBUKA HIJAU </w:t>
      </w:r>
      <w:r w:rsidR="003D7E0C" w:rsidRPr="004B3FB2">
        <w:rPr>
          <w:rFonts w:ascii="Times New Roman" w:hAnsi="Times New Roman" w:cs="Times New Roman"/>
          <w:i/>
          <w:iCs/>
          <w:sz w:val="24"/>
          <w:szCs w:val="24"/>
        </w:rPr>
        <w:t>(</w:t>
      </w:r>
      <w:r w:rsidRPr="004B3FB2">
        <w:rPr>
          <w:rFonts w:ascii="Times New Roman" w:hAnsi="Times New Roman" w:cs="Times New Roman"/>
          <w:i/>
          <w:iCs/>
          <w:sz w:val="24"/>
          <w:szCs w:val="24"/>
        </w:rPr>
        <w:t>RTH</w:t>
      </w:r>
      <w:r w:rsidR="003D7E0C" w:rsidRPr="004B3FB2">
        <w:rPr>
          <w:rFonts w:ascii="Times New Roman" w:hAnsi="Times New Roman" w:cs="Times New Roman"/>
          <w:i/>
          <w:iCs/>
          <w:sz w:val="24"/>
          <w:szCs w:val="24"/>
        </w:rPr>
        <w:t xml:space="preserve">) </w:t>
      </w:r>
      <w:r w:rsidRPr="004B3FB2">
        <w:rPr>
          <w:rFonts w:ascii="Times New Roman" w:hAnsi="Times New Roman" w:cs="Times New Roman"/>
          <w:i/>
          <w:iCs/>
          <w:sz w:val="24"/>
          <w:szCs w:val="24"/>
        </w:rPr>
        <w:t>KAMPUS DI POLITEKNIK NEGERI BANDUNG</w:t>
      </w:r>
      <w:r w:rsidR="003D7E0C">
        <w:rPr>
          <w:rFonts w:ascii="Times New Roman" w:hAnsi="Times New Roman" w:cs="Times New Roman"/>
          <w:sz w:val="24"/>
          <w:szCs w:val="24"/>
        </w:rPr>
        <w:t xml:space="preserve">. </w:t>
      </w:r>
      <w:r>
        <w:rPr>
          <w:rFonts w:ascii="Times New Roman" w:hAnsi="Times New Roman" w:cs="Times New Roman"/>
          <w:sz w:val="24"/>
          <w:szCs w:val="24"/>
        </w:rPr>
        <w:t>Jurnal Planologi</w:t>
      </w:r>
      <w:r w:rsidR="003D7E0C">
        <w:rPr>
          <w:rFonts w:ascii="Times New Roman" w:hAnsi="Times New Roman" w:cs="Times New Roman"/>
          <w:sz w:val="24"/>
          <w:szCs w:val="24"/>
        </w:rPr>
        <w:t xml:space="preserve">. </w:t>
      </w:r>
      <w:r>
        <w:rPr>
          <w:rFonts w:ascii="Times New Roman" w:hAnsi="Times New Roman" w:cs="Times New Roman"/>
          <w:sz w:val="24"/>
          <w:szCs w:val="24"/>
        </w:rPr>
        <w:t>Bandung</w:t>
      </w:r>
      <w:r w:rsidR="003D7E0C">
        <w:rPr>
          <w:rFonts w:ascii="Times New Roman" w:hAnsi="Times New Roman" w:cs="Times New Roman"/>
          <w:sz w:val="24"/>
          <w:szCs w:val="24"/>
        </w:rPr>
        <w:t xml:space="preserve">. </w:t>
      </w:r>
      <w:r>
        <w:rPr>
          <w:rFonts w:ascii="Times New Roman" w:hAnsi="Times New Roman" w:cs="Times New Roman"/>
          <w:sz w:val="24"/>
          <w:szCs w:val="24"/>
        </w:rPr>
        <w:t>Politeknik Negeri Bandung</w:t>
      </w:r>
      <w:r w:rsidR="003D7E0C">
        <w:rPr>
          <w:rFonts w:ascii="Times New Roman" w:hAnsi="Times New Roman" w:cs="Times New Roman"/>
          <w:sz w:val="24"/>
          <w:szCs w:val="24"/>
        </w:rPr>
        <w:t>.</w:t>
      </w:r>
    </w:p>
    <w:p w14:paraId="1FA32178" w14:textId="045ABD94" w:rsidR="005E1C73" w:rsidRDefault="005E1C73" w:rsidP="005E1C73">
      <w:pPr>
        <w:rPr>
          <w:rFonts w:ascii="Times New Roman" w:hAnsi="Times New Roman" w:cs="Times New Roman"/>
          <w:sz w:val="24"/>
          <w:szCs w:val="24"/>
        </w:rPr>
      </w:pPr>
      <w:r w:rsidRPr="001316E5">
        <w:rPr>
          <w:rFonts w:ascii="Times New Roman" w:hAnsi="Times New Roman" w:cs="Times New Roman"/>
          <w:sz w:val="24"/>
          <w:szCs w:val="24"/>
        </w:rPr>
        <w:lastRenderedPageBreak/>
        <w:t>Sugiama</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A</w:t>
      </w:r>
      <w:r w:rsidR="003D7E0C" w:rsidRPr="001316E5">
        <w:rPr>
          <w:rFonts w:ascii="Times New Roman" w:hAnsi="Times New Roman" w:cs="Times New Roman"/>
          <w:sz w:val="24"/>
          <w:szCs w:val="24"/>
        </w:rPr>
        <w:t>.</w:t>
      </w:r>
      <w:r w:rsidRPr="001316E5">
        <w:rPr>
          <w:rFonts w:ascii="Times New Roman" w:hAnsi="Times New Roman" w:cs="Times New Roman"/>
          <w:sz w:val="24"/>
          <w:szCs w:val="24"/>
        </w:rPr>
        <w:t>G</w:t>
      </w:r>
      <w:r w:rsidR="003D7E0C" w:rsidRPr="001316E5">
        <w:rPr>
          <w:rFonts w:ascii="Times New Roman" w:hAnsi="Times New Roman" w:cs="Times New Roman"/>
          <w:sz w:val="24"/>
          <w:szCs w:val="24"/>
        </w:rPr>
        <w:t xml:space="preserve">. (2008). </w:t>
      </w:r>
      <w:r w:rsidRPr="001316E5">
        <w:rPr>
          <w:rFonts w:ascii="Times New Roman" w:hAnsi="Times New Roman" w:cs="Times New Roman"/>
          <w:i/>
          <w:iCs/>
          <w:sz w:val="24"/>
          <w:szCs w:val="24"/>
        </w:rPr>
        <w:t xml:space="preserve">Metode Riset Bisnis </w:t>
      </w:r>
      <w:r w:rsidR="003D7E0C" w:rsidRPr="001316E5">
        <w:rPr>
          <w:rFonts w:ascii="Times New Roman" w:hAnsi="Times New Roman" w:cs="Times New Roman"/>
          <w:i/>
          <w:iCs/>
          <w:sz w:val="24"/>
          <w:szCs w:val="24"/>
        </w:rPr>
        <w:t xml:space="preserve">Dan </w:t>
      </w:r>
      <w:r w:rsidRPr="001316E5">
        <w:rPr>
          <w:rFonts w:ascii="Times New Roman" w:hAnsi="Times New Roman" w:cs="Times New Roman"/>
          <w:i/>
          <w:iCs/>
          <w:sz w:val="24"/>
          <w:szCs w:val="24"/>
        </w:rPr>
        <w:t xml:space="preserve">Manajemen </w:t>
      </w:r>
      <w:r w:rsidR="003D7E0C" w:rsidRPr="001316E5">
        <w:rPr>
          <w:rFonts w:ascii="Times New Roman" w:hAnsi="Times New Roman" w:cs="Times New Roman"/>
          <w:i/>
          <w:iCs/>
          <w:sz w:val="24"/>
          <w:szCs w:val="24"/>
        </w:rPr>
        <w:t>(</w:t>
      </w:r>
      <w:r w:rsidRPr="001316E5">
        <w:rPr>
          <w:rFonts w:ascii="Times New Roman" w:hAnsi="Times New Roman" w:cs="Times New Roman"/>
          <w:i/>
          <w:iCs/>
          <w:sz w:val="24"/>
          <w:szCs w:val="24"/>
        </w:rPr>
        <w:t xml:space="preserve">Edisi </w:t>
      </w:r>
      <w:r w:rsidR="003D7E0C" w:rsidRPr="001316E5">
        <w:rPr>
          <w:rFonts w:ascii="Times New Roman" w:hAnsi="Times New Roman" w:cs="Times New Roman"/>
          <w:i/>
          <w:iCs/>
          <w:sz w:val="24"/>
          <w:szCs w:val="24"/>
        </w:rPr>
        <w:t>Pertama)</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Bandung</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Guardaya Intimarta</w:t>
      </w:r>
      <w:r w:rsidR="003D7E0C" w:rsidRPr="001316E5">
        <w:rPr>
          <w:rFonts w:ascii="Times New Roman" w:hAnsi="Times New Roman" w:cs="Times New Roman"/>
          <w:sz w:val="24"/>
          <w:szCs w:val="24"/>
        </w:rPr>
        <w:t>.</w:t>
      </w:r>
    </w:p>
    <w:p w14:paraId="5047B12A" w14:textId="416334BE" w:rsidR="005E1C73" w:rsidRDefault="005E1C73" w:rsidP="005E1C73">
      <w:pPr>
        <w:rPr>
          <w:rFonts w:ascii="Times New Roman" w:hAnsi="Times New Roman" w:cs="Times New Roman"/>
          <w:sz w:val="24"/>
          <w:szCs w:val="24"/>
        </w:rPr>
      </w:pPr>
      <w:r w:rsidRPr="001316E5">
        <w:rPr>
          <w:rFonts w:ascii="Times New Roman" w:hAnsi="Times New Roman" w:cs="Times New Roman"/>
          <w:sz w:val="24"/>
          <w:szCs w:val="24"/>
        </w:rPr>
        <w:t>Sugiyono</w:t>
      </w:r>
      <w:r w:rsidR="003D7E0C" w:rsidRPr="001316E5">
        <w:rPr>
          <w:rFonts w:ascii="Times New Roman" w:hAnsi="Times New Roman" w:cs="Times New Roman"/>
          <w:sz w:val="24"/>
          <w:szCs w:val="24"/>
        </w:rPr>
        <w:t xml:space="preserve">. (2010). </w:t>
      </w:r>
      <w:r w:rsidRPr="001316E5">
        <w:rPr>
          <w:rFonts w:ascii="Times New Roman" w:hAnsi="Times New Roman" w:cs="Times New Roman"/>
          <w:i/>
          <w:iCs/>
          <w:sz w:val="24"/>
          <w:szCs w:val="24"/>
        </w:rPr>
        <w:t>Metode Penelitian Pendidikan Pendekatan Kuantitaf</w:t>
      </w:r>
      <w:r w:rsidR="003D7E0C" w:rsidRPr="001316E5">
        <w:rPr>
          <w:rFonts w:ascii="Times New Roman" w:hAnsi="Times New Roman" w:cs="Times New Roman"/>
          <w:i/>
          <w:iCs/>
          <w:sz w:val="24"/>
          <w:szCs w:val="24"/>
        </w:rPr>
        <w:t xml:space="preserve">, </w:t>
      </w:r>
      <w:r w:rsidRPr="001316E5">
        <w:rPr>
          <w:rFonts w:ascii="Times New Roman" w:hAnsi="Times New Roman" w:cs="Times New Roman"/>
          <w:i/>
          <w:iCs/>
          <w:sz w:val="24"/>
          <w:szCs w:val="24"/>
        </w:rPr>
        <w:t>Kualitatif</w:t>
      </w:r>
      <w:r w:rsidR="003D7E0C" w:rsidRPr="001316E5">
        <w:rPr>
          <w:rFonts w:ascii="Times New Roman" w:hAnsi="Times New Roman" w:cs="Times New Roman"/>
          <w:i/>
          <w:iCs/>
          <w:sz w:val="24"/>
          <w:szCs w:val="24"/>
        </w:rPr>
        <w:t xml:space="preserve">, Dan </w:t>
      </w:r>
      <w:r w:rsidRPr="001316E5">
        <w:rPr>
          <w:rFonts w:ascii="Times New Roman" w:hAnsi="Times New Roman" w:cs="Times New Roman"/>
          <w:i/>
          <w:iCs/>
          <w:sz w:val="24"/>
          <w:szCs w:val="24"/>
        </w:rPr>
        <w:t>R</w:t>
      </w:r>
      <w:r w:rsidR="003D7E0C" w:rsidRPr="001316E5">
        <w:rPr>
          <w:rFonts w:ascii="Times New Roman" w:hAnsi="Times New Roman" w:cs="Times New Roman"/>
          <w:i/>
          <w:iCs/>
          <w:sz w:val="24"/>
          <w:szCs w:val="24"/>
        </w:rPr>
        <w:t>&amp;</w:t>
      </w:r>
      <w:r w:rsidRPr="001316E5">
        <w:rPr>
          <w:rFonts w:ascii="Times New Roman" w:hAnsi="Times New Roman" w:cs="Times New Roman"/>
          <w:i/>
          <w:iCs/>
          <w:sz w:val="24"/>
          <w:szCs w:val="24"/>
        </w:rPr>
        <w:t>D</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Bandung</w:t>
      </w:r>
      <w:r w:rsidR="003D7E0C" w:rsidRPr="001316E5">
        <w:rPr>
          <w:rFonts w:ascii="Times New Roman" w:hAnsi="Times New Roman" w:cs="Times New Roman"/>
          <w:sz w:val="24"/>
          <w:szCs w:val="24"/>
        </w:rPr>
        <w:t xml:space="preserve">: </w:t>
      </w:r>
      <w:r w:rsidRPr="001316E5">
        <w:rPr>
          <w:rFonts w:ascii="Times New Roman" w:hAnsi="Times New Roman" w:cs="Times New Roman"/>
          <w:sz w:val="24"/>
          <w:szCs w:val="24"/>
        </w:rPr>
        <w:t>Alfabeta</w:t>
      </w:r>
      <w:r w:rsidR="003D7E0C" w:rsidRPr="001316E5">
        <w:rPr>
          <w:rFonts w:ascii="Times New Roman" w:hAnsi="Times New Roman" w:cs="Times New Roman"/>
          <w:sz w:val="24"/>
          <w:szCs w:val="24"/>
        </w:rPr>
        <w:t>.</w:t>
      </w:r>
    </w:p>
    <w:p w14:paraId="4E461192" w14:textId="1F9F0505" w:rsidR="005E1C73" w:rsidRPr="004B3FB2" w:rsidRDefault="005E1C73" w:rsidP="005E1C73">
      <w:pPr>
        <w:spacing w:line="276" w:lineRule="auto"/>
        <w:rPr>
          <w:rFonts w:ascii="Times New Roman" w:hAnsi="Times New Roman" w:cs="Times New Roman"/>
          <w:sz w:val="24"/>
          <w:szCs w:val="24"/>
        </w:rPr>
      </w:pPr>
      <w:r w:rsidRPr="00D0034C">
        <w:rPr>
          <w:rFonts w:ascii="Times New Roman" w:hAnsi="Times New Roman" w:cs="Times New Roman"/>
          <w:sz w:val="24"/>
          <w:szCs w:val="24"/>
        </w:rPr>
        <w:t>Tarigan</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Robinson</w:t>
      </w:r>
      <w:r w:rsidR="003D7E0C" w:rsidRPr="00D0034C">
        <w:rPr>
          <w:rFonts w:ascii="Times New Roman" w:hAnsi="Times New Roman" w:cs="Times New Roman"/>
          <w:sz w:val="24"/>
          <w:szCs w:val="24"/>
        </w:rPr>
        <w:t>. (2010).</w:t>
      </w:r>
      <w:r w:rsidR="003D7E0C">
        <w:rPr>
          <w:rFonts w:ascii="Times New Roman" w:hAnsi="Times New Roman" w:cs="Times New Roman"/>
          <w:sz w:val="24"/>
          <w:szCs w:val="24"/>
        </w:rPr>
        <w:t xml:space="preserve"> </w:t>
      </w:r>
      <w:r w:rsidRPr="00D0034C">
        <w:rPr>
          <w:rFonts w:ascii="Times New Roman" w:hAnsi="Times New Roman" w:cs="Times New Roman"/>
          <w:i/>
          <w:iCs/>
          <w:sz w:val="24"/>
          <w:szCs w:val="24"/>
        </w:rPr>
        <w:t>Perencanaan Pembangunan Wilayah Edisi Revisi</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Jakarta</w:t>
      </w:r>
      <w:r w:rsidR="003D7E0C" w:rsidRPr="00D0034C">
        <w:rPr>
          <w:rFonts w:ascii="Times New Roman" w:hAnsi="Times New Roman" w:cs="Times New Roman"/>
          <w:sz w:val="24"/>
          <w:szCs w:val="24"/>
        </w:rPr>
        <w:t xml:space="preserve">: </w:t>
      </w:r>
      <w:r w:rsidRPr="00D0034C">
        <w:rPr>
          <w:rFonts w:ascii="Times New Roman" w:hAnsi="Times New Roman" w:cs="Times New Roman"/>
          <w:sz w:val="24"/>
          <w:szCs w:val="24"/>
        </w:rPr>
        <w:t>Bumi Aksara</w:t>
      </w:r>
      <w:r w:rsidR="003D7E0C" w:rsidRPr="00D0034C">
        <w:rPr>
          <w:rFonts w:ascii="Times New Roman" w:hAnsi="Times New Roman" w:cs="Times New Roman"/>
          <w:sz w:val="24"/>
          <w:szCs w:val="24"/>
        </w:rPr>
        <w:t>.</w:t>
      </w:r>
    </w:p>
    <w:p w14:paraId="753FBBBD" w14:textId="77777777" w:rsidR="005E1C73" w:rsidRPr="005E1C73" w:rsidRDefault="005E1C73" w:rsidP="005E1C73">
      <w:pPr>
        <w:spacing w:after="0"/>
        <w:rPr>
          <w:rFonts w:ascii="Times New Roman" w:hAnsi="Times New Roman" w:cs="Times New Roman"/>
          <w:b/>
          <w:bCs/>
          <w:sz w:val="24"/>
          <w:szCs w:val="24"/>
        </w:rPr>
      </w:pPr>
    </w:p>
    <w:sectPr w:rsidR="005E1C73" w:rsidRPr="005E1C73" w:rsidSect="00A752E5">
      <w:headerReference w:type="default" r:id="rId26"/>
      <w:footerReference w:type="default" r:id="rId27"/>
      <w:pgSz w:w="11906" w:h="16838" w:code="9"/>
      <w:pgMar w:top="1440" w:right="1701" w:bottom="1440" w:left="1701" w:header="720" w:footer="720" w:gutter="374"/>
      <w:pgNumType w:start="3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AFC3F" w14:textId="77777777" w:rsidR="003438FA" w:rsidRDefault="003438FA" w:rsidP="00062631">
      <w:pPr>
        <w:spacing w:after="0"/>
      </w:pPr>
      <w:r>
        <w:separator/>
      </w:r>
    </w:p>
  </w:endnote>
  <w:endnote w:type="continuationSeparator" w:id="0">
    <w:p w14:paraId="17ADFC11" w14:textId="77777777" w:rsidR="003438FA" w:rsidRDefault="003438FA" w:rsidP="000626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38645"/>
      <w:docPartObj>
        <w:docPartGallery w:val="Page Numbers (Bottom of Page)"/>
        <w:docPartUnique/>
      </w:docPartObj>
    </w:sdtPr>
    <w:sdtEndPr>
      <w:rPr>
        <w:rFonts w:ascii="Times New Roman" w:hAnsi="Times New Roman" w:cs="Times New Roman"/>
        <w:noProof/>
        <w:sz w:val="16"/>
        <w:szCs w:val="16"/>
      </w:rPr>
    </w:sdtEndPr>
    <w:sdtContent>
      <w:p w14:paraId="054D84E0" w14:textId="11C31AE8" w:rsidR="00616127" w:rsidRPr="00616127" w:rsidRDefault="00616127">
        <w:pPr>
          <w:pStyle w:val="Footer"/>
          <w:jc w:val="center"/>
          <w:rPr>
            <w:rFonts w:ascii="Times New Roman" w:hAnsi="Times New Roman" w:cs="Times New Roman"/>
            <w:sz w:val="16"/>
            <w:szCs w:val="16"/>
          </w:rPr>
        </w:pPr>
        <w:r w:rsidRPr="00616127">
          <w:rPr>
            <w:rFonts w:ascii="Times New Roman" w:hAnsi="Times New Roman" w:cs="Times New Roman"/>
            <w:sz w:val="16"/>
            <w:szCs w:val="16"/>
          </w:rPr>
          <w:fldChar w:fldCharType="begin"/>
        </w:r>
        <w:r w:rsidRPr="00616127">
          <w:rPr>
            <w:rFonts w:ascii="Times New Roman" w:hAnsi="Times New Roman" w:cs="Times New Roman"/>
            <w:sz w:val="16"/>
            <w:szCs w:val="16"/>
          </w:rPr>
          <w:instrText xml:space="preserve"> PAGE   \* MERGEFORMAT </w:instrText>
        </w:r>
        <w:r w:rsidRPr="00616127">
          <w:rPr>
            <w:rFonts w:ascii="Times New Roman" w:hAnsi="Times New Roman" w:cs="Times New Roman"/>
            <w:sz w:val="16"/>
            <w:szCs w:val="16"/>
          </w:rPr>
          <w:fldChar w:fldCharType="separate"/>
        </w:r>
        <w:r w:rsidRPr="00616127">
          <w:rPr>
            <w:rFonts w:ascii="Times New Roman" w:hAnsi="Times New Roman" w:cs="Times New Roman"/>
            <w:noProof/>
            <w:sz w:val="16"/>
            <w:szCs w:val="16"/>
          </w:rPr>
          <w:t>2</w:t>
        </w:r>
        <w:r w:rsidRPr="00616127">
          <w:rPr>
            <w:rFonts w:ascii="Times New Roman" w:hAnsi="Times New Roman" w:cs="Times New Roman"/>
            <w:noProof/>
            <w:sz w:val="16"/>
            <w:szCs w:val="16"/>
          </w:rPr>
          <w:fldChar w:fldCharType="end"/>
        </w:r>
      </w:p>
    </w:sdtContent>
  </w:sdt>
  <w:p w14:paraId="7FE1EB12" w14:textId="77777777" w:rsidR="00616127" w:rsidRDefault="00616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4DBC8" w14:textId="77777777" w:rsidR="003438FA" w:rsidRDefault="003438FA" w:rsidP="00062631">
      <w:pPr>
        <w:spacing w:after="0"/>
      </w:pPr>
      <w:r>
        <w:separator/>
      </w:r>
    </w:p>
  </w:footnote>
  <w:footnote w:type="continuationSeparator" w:id="0">
    <w:p w14:paraId="596114AE" w14:textId="77777777" w:rsidR="003438FA" w:rsidRDefault="003438FA" w:rsidP="000626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0F41" w14:textId="54D023BD" w:rsidR="00062631" w:rsidRPr="00062631" w:rsidRDefault="00062631" w:rsidP="00062631">
    <w:pPr>
      <w:pStyle w:val="Header"/>
      <w:jc w:val="center"/>
      <w:rPr>
        <w:rFonts w:ascii="Times New Roman" w:hAnsi="Times New Roman" w:cs="Times New Roman"/>
      </w:rPr>
    </w:pPr>
    <w:r w:rsidRPr="00062631">
      <w:rPr>
        <w:rFonts w:ascii="Times New Roman" w:hAnsi="Times New Roman" w:cs="Times New Roman"/>
        <w:color w:val="000000"/>
        <w:sz w:val="16"/>
        <w:szCs w:val="16"/>
        <w:lang w:val="en-ID"/>
      </w:rPr>
      <w:t>WIDYASTANA, Jurnal Mahasiswa Arsitektur. Vol. 4 No. 1 Mei 2023</w:t>
    </w:r>
  </w:p>
  <w:p w14:paraId="67F80318" w14:textId="0AE2E97D" w:rsidR="00062631" w:rsidRPr="00062631" w:rsidRDefault="00062631" w:rsidP="00062631">
    <w:pPr>
      <w:pStyle w:val="Header"/>
      <w:tabs>
        <w:tab w:val="clear" w:pos="4680"/>
        <w:tab w:val="clear" w:pos="9360"/>
        <w:tab w:val="left" w:pos="3204"/>
      </w:tab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2D47"/>
    <w:multiLevelType w:val="hybridMultilevel"/>
    <w:tmpl w:val="8CF89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33A39"/>
    <w:multiLevelType w:val="hybridMultilevel"/>
    <w:tmpl w:val="AABA4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DC5351"/>
    <w:multiLevelType w:val="hybridMultilevel"/>
    <w:tmpl w:val="4CEE9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F811CB"/>
    <w:multiLevelType w:val="hybridMultilevel"/>
    <w:tmpl w:val="A598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B44A2"/>
    <w:multiLevelType w:val="hybridMultilevel"/>
    <w:tmpl w:val="13089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D2973"/>
    <w:multiLevelType w:val="hybridMultilevel"/>
    <w:tmpl w:val="D9088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FF747B"/>
    <w:multiLevelType w:val="hybridMultilevel"/>
    <w:tmpl w:val="C404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119023">
    <w:abstractNumId w:val="4"/>
  </w:num>
  <w:num w:numId="2" w16cid:durableId="710960997">
    <w:abstractNumId w:val="1"/>
  </w:num>
  <w:num w:numId="3" w16cid:durableId="1998875425">
    <w:abstractNumId w:val="6"/>
  </w:num>
  <w:num w:numId="4" w16cid:durableId="2137481114">
    <w:abstractNumId w:val="2"/>
  </w:num>
  <w:num w:numId="5" w16cid:durableId="417020165">
    <w:abstractNumId w:val="5"/>
  </w:num>
  <w:num w:numId="6" w16cid:durableId="1457261246">
    <w:abstractNumId w:val="3"/>
  </w:num>
  <w:num w:numId="7" w16cid:durableId="65144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D6"/>
    <w:rsid w:val="00012C8E"/>
    <w:rsid w:val="0002166D"/>
    <w:rsid w:val="00021FD8"/>
    <w:rsid w:val="00043BA9"/>
    <w:rsid w:val="00062631"/>
    <w:rsid w:val="00062EDC"/>
    <w:rsid w:val="000860BF"/>
    <w:rsid w:val="000B1143"/>
    <w:rsid w:val="000B2483"/>
    <w:rsid w:val="000B50D8"/>
    <w:rsid w:val="000C5A1A"/>
    <w:rsid w:val="000D0FBE"/>
    <w:rsid w:val="000D45C3"/>
    <w:rsid w:val="000E4A85"/>
    <w:rsid w:val="001205C3"/>
    <w:rsid w:val="001434FD"/>
    <w:rsid w:val="00151B2A"/>
    <w:rsid w:val="001576EE"/>
    <w:rsid w:val="0016375A"/>
    <w:rsid w:val="0016517F"/>
    <w:rsid w:val="001951C9"/>
    <w:rsid w:val="001A6808"/>
    <w:rsid w:val="001B51CB"/>
    <w:rsid w:val="001C42DE"/>
    <w:rsid w:val="00231879"/>
    <w:rsid w:val="002330EC"/>
    <w:rsid w:val="00257514"/>
    <w:rsid w:val="00257BEB"/>
    <w:rsid w:val="002B01B5"/>
    <w:rsid w:val="002D67B7"/>
    <w:rsid w:val="003075BC"/>
    <w:rsid w:val="003145D0"/>
    <w:rsid w:val="00316439"/>
    <w:rsid w:val="00317626"/>
    <w:rsid w:val="0033253D"/>
    <w:rsid w:val="003438FA"/>
    <w:rsid w:val="00395F05"/>
    <w:rsid w:val="003A3C3B"/>
    <w:rsid w:val="003A61E5"/>
    <w:rsid w:val="003A7AF2"/>
    <w:rsid w:val="003B1253"/>
    <w:rsid w:val="003B3522"/>
    <w:rsid w:val="003D7E0C"/>
    <w:rsid w:val="0040749C"/>
    <w:rsid w:val="00465AAF"/>
    <w:rsid w:val="004778E9"/>
    <w:rsid w:val="00487488"/>
    <w:rsid w:val="004E07EE"/>
    <w:rsid w:val="00526551"/>
    <w:rsid w:val="00542408"/>
    <w:rsid w:val="00554272"/>
    <w:rsid w:val="005639BF"/>
    <w:rsid w:val="00576A7C"/>
    <w:rsid w:val="00596FD5"/>
    <w:rsid w:val="005B543E"/>
    <w:rsid w:val="005C1165"/>
    <w:rsid w:val="005C38E2"/>
    <w:rsid w:val="005D4ECE"/>
    <w:rsid w:val="005D704A"/>
    <w:rsid w:val="005E1C73"/>
    <w:rsid w:val="005F32F4"/>
    <w:rsid w:val="00607E1C"/>
    <w:rsid w:val="00616127"/>
    <w:rsid w:val="00624F6D"/>
    <w:rsid w:val="0063260B"/>
    <w:rsid w:val="00632BD4"/>
    <w:rsid w:val="00651601"/>
    <w:rsid w:val="006540FE"/>
    <w:rsid w:val="006B4C34"/>
    <w:rsid w:val="006D540F"/>
    <w:rsid w:val="006D5B2C"/>
    <w:rsid w:val="006F1D6F"/>
    <w:rsid w:val="00732244"/>
    <w:rsid w:val="00741AF1"/>
    <w:rsid w:val="00742D46"/>
    <w:rsid w:val="00776210"/>
    <w:rsid w:val="00777815"/>
    <w:rsid w:val="00780325"/>
    <w:rsid w:val="00792D81"/>
    <w:rsid w:val="007963E7"/>
    <w:rsid w:val="007A3F96"/>
    <w:rsid w:val="007D2B79"/>
    <w:rsid w:val="00800AAE"/>
    <w:rsid w:val="00816D36"/>
    <w:rsid w:val="0083627F"/>
    <w:rsid w:val="00841748"/>
    <w:rsid w:val="00877B57"/>
    <w:rsid w:val="008A4BDE"/>
    <w:rsid w:val="008B5192"/>
    <w:rsid w:val="008B56C7"/>
    <w:rsid w:val="008B68FB"/>
    <w:rsid w:val="008D4272"/>
    <w:rsid w:val="008E5CF9"/>
    <w:rsid w:val="009079F9"/>
    <w:rsid w:val="009120B8"/>
    <w:rsid w:val="009126FF"/>
    <w:rsid w:val="00921C4B"/>
    <w:rsid w:val="0092440E"/>
    <w:rsid w:val="00925C10"/>
    <w:rsid w:val="00927819"/>
    <w:rsid w:val="0093730D"/>
    <w:rsid w:val="00946AE1"/>
    <w:rsid w:val="0095120D"/>
    <w:rsid w:val="00951649"/>
    <w:rsid w:val="0095647E"/>
    <w:rsid w:val="009570FD"/>
    <w:rsid w:val="00964E25"/>
    <w:rsid w:val="00967A11"/>
    <w:rsid w:val="00967F56"/>
    <w:rsid w:val="00970311"/>
    <w:rsid w:val="009C18FE"/>
    <w:rsid w:val="009E0C35"/>
    <w:rsid w:val="00A2443B"/>
    <w:rsid w:val="00A32CD6"/>
    <w:rsid w:val="00A35BFF"/>
    <w:rsid w:val="00A43D5A"/>
    <w:rsid w:val="00A503AD"/>
    <w:rsid w:val="00A752E5"/>
    <w:rsid w:val="00A80790"/>
    <w:rsid w:val="00A87F99"/>
    <w:rsid w:val="00A934F4"/>
    <w:rsid w:val="00AD340E"/>
    <w:rsid w:val="00AE503B"/>
    <w:rsid w:val="00AE6428"/>
    <w:rsid w:val="00AF5991"/>
    <w:rsid w:val="00B13D22"/>
    <w:rsid w:val="00B14906"/>
    <w:rsid w:val="00B343AB"/>
    <w:rsid w:val="00B60CFF"/>
    <w:rsid w:val="00B8434A"/>
    <w:rsid w:val="00BA4860"/>
    <w:rsid w:val="00BD2EF3"/>
    <w:rsid w:val="00BF1BC3"/>
    <w:rsid w:val="00C35EBE"/>
    <w:rsid w:val="00C6703D"/>
    <w:rsid w:val="00C738CA"/>
    <w:rsid w:val="00C93B9D"/>
    <w:rsid w:val="00CA06B1"/>
    <w:rsid w:val="00CA1702"/>
    <w:rsid w:val="00CB6704"/>
    <w:rsid w:val="00CE6234"/>
    <w:rsid w:val="00CF32F3"/>
    <w:rsid w:val="00D52ACE"/>
    <w:rsid w:val="00D54505"/>
    <w:rsid w:val="00D651A0"/>
    <w:rsid w:val="00D74844"/>
    <w:rsid w:val="00D75B8C"/>
    <w:rsid w:val="00DA608E"/>
    <w:rsid w:val="00DB5CFE"/>
    <w:rsid w:val="00DB6998"/>
    <w:rsid w:val="00DD5D1D"/>
    <w:rsid w:val="00DF0C8C"/>
    <w:rsid w:val="00E52577"/>
    <w:rsid w:val="00E60D9D"/>
    <w:rsid w:val="00E8648E"/>
    <w:rsid w:val="00EF07A6"/>
    <w:rsid w:val="00F10204"/>
    <w:rsid w:val="00F17658"/>
    <w:rsid w:val="00F21E31"/>
    <w:rsid w:val="00F27906"/>
    <w:rsid w:val="00F52520"/>
    <w:rsid w:val="00FA261C"/>
    <w:rsid w:val="00FA57F8"/>
    <w:rsid w:val="00FB1022"/>
    <w:rsid w:val="00FD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1257"/>
  <w15:chartTrackingRefBased/>
  <w15:docId w15:val="{E999D24D-45F6-4A81-9D59-C05E3033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165"/>
    <w:pPr>
      <w:ind w:left="720"/>
      <w:contextualSpacing/>
    </w:pPr>
  </w:style>
  <w:style w:type="table" w:styleId="TableGrid">
    <w:name w:val="Table Grid"/>
    <w:basedOn w:val="TableNormal"/>
    <w:uiPriority w:val="39"/>
    <w:rsid w:val="0055427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1748"/>
    <w:rPr>
      <w:color w:val="0563C1" w:themeColor="hyperlink"/>
      <w:u w:val="single"/>
    </w:rPr>
  </w:style>
  <w:style w:type="character" w:styleId="UnresolvedMention">
    <w:name w:val="Unresolved Mention"/>
    <w:basedOn w:val="DefaultParagraphFont"/>
    <w:uiPriority w:val="99"/>
    <w:semiHidden/>
    <w:unhideWhenUsed/>
    <w:rsid w:val="00841748"/>
    <w:rPr>
      <w:color w:val="605E5C"/>
      <w:shd w:val="clear" w:color="auto" w:fill="E1DFDD"/>
    </w:rPr>
  </w:style>
  <w:style w:type="character" w:styleId="CommentReference">
    <w:name w:val="annotation reference"/>
    <w:basedOn w:val="DefaultParagraphFont"/>
    <w:uiPriority w:val="99"/>
    <w:semiHidden/>
    <w:unhideWhenUsed/>
    <w:rsid w:val="000860BF"/>
    <w:rPr>
      <w:sz w:val="16"/>
      <w:szCs w:val="16"/>
    </w:rPr>
  </w:style>
  <w:style w:type="paragraph" w:styleId="CommentText">
    <w:name w:val="annotation text"/>
    <w:basedOn w:val="Normal"/>
    <w:link w:val="CommentTextChar"/>
    <w:uiPriority w:val="99"/>
    <w:semiHidden/>
    <w:unhideWhenUsed/>
    <w:rsid w:val="000860BF"/>
    <w:rPr>
      <w:sz w:val="20"/>
      <w:szCs w:val="20"/>
    </w:rPr>
  </w:style>
  <w:style w:type="character" w:customStyle="1" w:styleId="CommentTextChar">
    <w:name w:val="Comment Text Char"/>
    <w:basedOn w:val="DefaultParagraphFont"/>
    <w:link w:val="CommentText"/>
    <w:uiPriority w:val="99"/>
    <w:semiHidden/>
    <w:rsid w:val="000860BF"/>
    <w:rPr>
      <w:sz w:val="20"/>
      <w:szCs w:val="20"/>
    </w:rPr>
  </w:style>
  <w:style w:type="paragraph" w:styleId="CommentSubject">
    <w:name w:val="annotation subject"/>
    <w:basedOn w:val="CommentText"/>
    <w:next w:val="CommentText"/>
    <w:link w:val="CommentSubjectChar"/>
    <w:uiPriority w:val="99"/>
    <w:semiHidden/>
    <w:unhideWhenUsed/>
    <w:rsid w:val="000860BF"/>
    <w:rPr>
      <w:b/>
      <w:bCs/>
    </w:rPr>
  </w:style>
  <w:style w:type="character" w:customStyle="1" w:styleId="CommentSubjectChar">
    <w:name w:val="Comment Subject Char"/>
    <w:basedOn w:val="CommentTextChar"/>
    <w:link w:val="CommentSubject"/>
    <w:uiPriority w:val="99"/>
    <w:semiHidden/>
    <w:rsid w:val="000860BF"/>
    <w:rPr>
      <w:b/>
      <w:bCs/>
      <w:sz w:val="20"/>
      <w:szCs w:val="20"/>
    </w:rPr>
  </w:style>
  <w:style w:type="paragraph" w:styleId="Header">
    <w:name w:val="header"/>
    <w:basedOn w:val="Normal"/>
    <w:link w:val="HeaderChar"/>
    <w:uiPriority w:val="99"/>
    <w:unhideWhenUsed/>
    <w:rsid w:val="00062631"/>
    <w:pPr>
      <w:tabs>
        <w:tab w:val="center" w:pos="4680"/>
        <w:tab w:val="right" w:pos="9360"/>
      </w:tabs>
      <w:spacing w:after="0"/>
    </w:pPr>
  </w:style>
  <w:style w:type="character" w:customStyle="1" w:styleId="HeaderChar">
    <w:name w:val="Header Char"/>
    <w:basedOn w:val="DefaultParagraphFont"/>
    <w:link w:val="Header"/>
    <w:uiPriority w:val="99"/>
    <w:rsid w:val="00062631"/>
  </w:style>
  <w:style w:type="paragraph" w:styleId="Footer">
    <w:name w:val="footer"/>
    <w:basedOn w:val="Normal"/>
    <w:link w:val="FooterChar"/>
    <w:uiPriority w:val="99"/>
    <w:unhideWhenUsed/>
    <w:rsid w:val="00062631"/>
    <w:pPr>
      <w:tabs>
        <w:tab w:val="center" w:pos="4680"/>
        <w:tab w:val="right" w:pos="9360"/>
      </w:tabs>
      <w:spacing w:after="0"/>
    </w:pPr>
  </w:style>
  <w:style w:type="character" w:customStyle="1" w:styleId="FooterChar">
    <w:name w:val="Footer Char"/>
    <w:basedOn w:val="DefaultParagraphFont"/>
    <w:link w:val="Footer"/>
    <w:uiPriority w:val="99"/>
    <w:rsid w:val="00062631"/>
  </w:style>
  <w:style w:type="paragraph" w:customStyle="1" w:styleId="Author">
    <w:name w:val="Author"/>
    <w:basedOn w:val="Normal"/>
    <w:autoRedefine/>
    <w:rsid w:val="00062631"/>
    <w:pPr>
      <w:spacing w:after="0"/>
      <w:jc w:val="center"/>
    </w:pPr>
    <w:rPr>
      <w:rFonts w:ascii="Times New Roman" w:eastAsia="Times New Roman" w:hAnsi="Times New Roman" w:cs="Times New Roman"/>
      <w:b/>
    </w:rPr>
  </w:style>
  <w:style w:type="paragraph" w:customStyle="1" w:styleId="Affiliation">
    <w:name w:val="Affiliation"/>
    <w:basedOn w:val="Normal"/>
    <w:autoRedefine/>
    <w:rsid w:val="00062631"/>
    <w:pPr>
      <w:spacing w:after="240"/>
      <w:jc w:val="center"/>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2299</TotalTime>
  <Pages>11</Pages>
  <Words>3461</Words>
  <Characters>19728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Nadzar Ghifari</dc:creator>
  <cp:keywords/>
  <dc:description/>
  <cp:lastModifiedBy>Microsoft Office User</cp:lastModifiedBy>
  <cp:revision>128</cp:revision>
  <dcterms:created xsi:type="dcterms:W3CDTF">2020-04-09T18:35:00Z</dcterms:created>
  <dcterms:modified xsi:type="dcterms:W3CDTF">2023-05-25T06:50:00Z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93cb9f566ce972886f64831b29cf6f6a599ddded9afee25bdf334580bb128660</vt:lpwstr>
  </property>
</Properties>
</file>